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7370" w14:textId="79403566" w:rsidR="00322118" w:rsidRPr="00322118" w:rsidRDefault="00AF30B5" w:rsidP="00322118">
      <w:pPr>
        <w:spacing w:after="0"/>
        <w:jc w:val="center"/>
        <w:rPr>
          <w:sz w:val="28"/>
          <w:szCs w:val="28"/>
        </w:rPr>
      </w:pPr>
      <w:r>
        <w:rPr>
          <w:sz w:val="28"/>
          <w:szCs w:val="28"/>
        </w:rPr>
        <w:t>DRAFT MEETING NOTES</w:t>
      </w:r>
    </w:p>
    <w:p w14:paraId="1EB96DBA" w14:textId="3923C9B3" w:rsidR="002E6124" w:rsidRPr="00322118" w:rsidRDefault="00322118" w:rsidP="00322118">
      <w:pPr>
        <w:spacing w:after="0"/>
        <w:jc w:val="center"/>
        <w:rPr>
          <w:sz w:val="28"/>
          <w:szCs w:val="28"/>
        </w:rPr>
      </w:pPr>
      <w:r w:rsidRPr="00322118">
        <w:rPr>
          <w:sz w:val="28"/>
          <w:szCs w:val="28"/>
        </w:rPr>
        <w:t xml:space="preserve">LYV-GWMA </w:t>
      </w:r>
      <w:r w:rsidR="003A1C72">
        <w:rPr>
          <w:sz w:val="28"/>
          <w:szCs w:val="28"/>
        </w:rPr>
        <w:t>Implementation</w:t>
      </w:r>
      <w:r w:rsidR="00D2104E">
        <w:rPr>
          <w:sz w:val="28"/>
          <w:szCs w:val="28"/>
        </w:rPr>
        <w:t xml:space="preserve"> Committee</w:t>
      </w:r>
      <w:r w:rsidR="003A1C72">
        <w:rPr>
          <w:sz w:val="28"/>
          <w:szCs w:val="28"/>
        </w:rPr>
        <w:t xml:space="preserve"> </w:t>
      </w:r>
    </w:p>
    <w:p w14:paraId="4AB32A79" w14:textId="0DA86A71" w:rsidR="00322118" w:rsidRPr="00C81D33" w:rsidRDefault="00BD2C5F" w:rsidP="00322118">
      <w:pPr>
        <w:spacing w:after="0"/>
        <w:jc w:val="center"/>
        <w:rPr>
          <w:sz w:val="24"/>
          <w:szCs w:val="24"/>
        </w:rPr>
      </w:pPr>
      <w:r w:rsidRPr="00C81D33">
        <w:rPr>
          <w:sz w:val="24"/>
          <w:szCs w:val="24"/>
        </w:rPr>
        <w:t xml:space="preserve">Thursday, </w:t>
      </w:r>
      <w:r w:rsidR="00654569">
        <w:rPr>
          <w:sz w:val="24"/>
          <w:szCs w:val="24"/>
        </w:rPr>
        <w:t>June</w:t>
      </w:r>
      <w:r w:rsidR="00217BEA">
        <w:rPr>
          <w:sz w:val="24"/>
          <w:szCs w:val="24"/>
        </w:rPr>
        <w:t xml:space="preserve"> </w:t>
      </w:r>
      <w:r w:rsidR="003B6A75">
        <w:rPr>
          <w:sz w:val="24"/>
          <w:szCs w:val="24"/>
        </w:rPr>
        <w:t>13</w:t>
      </w:r>
      <w:r w:rsidR="00C83E6F" w:rsidRPr="00C81D33">
        <w:rPr>
          <w:sz w:val="24"/>
          <w:szCs w:val="24"/>
        </w:rPr>
        <w:t>, 202</w:t>
      </w:r>
      <w:r w:rsidR="00401013">
        <w:rPr>
          <w:sz w:val="24"/>
          <w:szCs w:val="24"/>
        </w:rPr>
        <w:t>4</w:t>
      </w:r>
    </w:p>
    <w:p w14:paraId="56713CBF" w14:textId="77777777" w:rsidR="00322118" w:rsidRPr="00C81D33" w:rsidRDefault="00173AFB" w:rsidP="00322118">
      <w:pPr>
        <w:spacing w:after="0"/>
        <w:jc w:val="center"/>
        <w:rPr>
          <w:sz w:val="24"/>
          <w:szCs w:val="24"/>
        </w:rPr>
      </w:pPr>
      <w:r w:rsidRPr="00C81D33">
        <w:rPr>
          <w:sz w:val="24"/>
          <w:szCs w:val="24"/>
        </w:rPr>
        <w:t>1:00 PM to 3:00 P</w:t>
      </w:r>
      <w:r w:rsidR="003A1C72" w:rsidRPr="00C81D33">
        <w:rPr>
          <w:sz w:val="24"/>
          <w:szCs w:val="24"/>
        </w:rPr>
        <w:t>M</w:t>
      </w:r>
    </w:p>
    <w:p w14:paraId="51344E97" w14:textId="77777777" w:rsidR="00322118" w:rsidRPr="00C81D33" w:rsidRDefault="00322118" w:rsidP="00322118">
      <w:pPr>
        <w:spacing w:after="0"/>
        <w:jc w:val="center"/>
        <w:rPr>
          <w:sz w:val="24"/>
          <w:szCs w:val="24"/>
        </w:rPr>
      </w:pPr>
    </w:p>
    <w:p w14:paraId="4FA26DBF" w14:textId="4EAD24F8" w:rsidR="002166C2" w:rsidRPr="00C81D33" w:rsidRDefault="00BD2C5F" w:rsidP="00046EDB">
      <w:pPr>
        <w:spacing w:after="0"/>
        <w:jc w:val="center"/>
        <w:rPr>
          <w:sz w:val="24"/>
          <w:szCs w:val="24"/>
        </w:rPr>
      </w:pPr>
      <w:r w:rsidRPr="00C81D33">
        <w:rPr>
          <w:sz w:val="24"/>
          <w:szCs w:val="24"/>
        </w:rPr>
        <w:t>Teams Meeting</w:t>
      </w:r>
    </w:p>
    <w:p w14:paraId="3F0F2502" w14:textId="5A192722" w:rsidR="00431F94" w:rsidRPr="00BD2C5F" w:rsidRDefault="00431F94" w:rsidP="00BD2C5F">
      <w:pPr>
        <w:spacing w:after="0"/>
        <w:rPr>
          <w:sz w:val="24"/>
          <w:szCs w:val="24"/>
        </w:rPr>
      </w:pPr>
    </w:p>
    <w:p w14:paraId="2AD09ACA" w14:textId="4349426C" w:rsidR="00B22087" w:rsidRDefault="00D25A4F" w:rsidP="00DE6692">
      <w:pPr>
        <w:pStyle w:val="ListParagraph"/>
        <w:numPr>
          <w:ilvl w:val="0"/>
          <w:numId w:val="2"/>
        </w:numPr>
        <w:spacing w:after="0"/>
        <w:rPr>
          <w:sz w:val="24"/>
          <w:szCs w:val="24"/>
        </w:rPr>
      </w:pPr>
      <w:r>
        <w:rPr>
          <w:sz w:val="24"/>
          <w:szCs w:val="24"/>
        </w:rPr>
        <w:t>1:</w:t>
      </w:r>
      <w:r w:rsidR="008E1A28">
        <w:rPr>
          <w:sz w:val="24"/>
          <w:szCs w:val="24"/>
        </w:rPr>
        <w:t>0</w:t>
      </w:r>
      <w:r w:rsidR="00BD2C5F">
        <w:rPr>
          <w:sz w:val="24"/>
          <w:szCs w:val="24"/>
        </w:rPr>
        <w:t>0-1:</w:t>
      </w:r>
      <w:r w:rsidR="00D53D2C">
        <w:rPr>
          <w:sz w:val="24"/>
          <w:szCs w:val="24"/>
        </w:rPr>
        <w:t>05</w:t>
      </w:r>
      <w:r w:rsidR="00BD2C5F">
        <w:rPr>
          <w:sz w:val="24"/>
          <w:szCs w:val="24"/>
        </w:rPr>
        <w:t>: Introductions</w:t>
      </w:r>
    </w:p>
    <w:p w14:paraId="5990E451" w14:textId="7615C6DD" w:rsidR="00087495" w:rsidRPr="00087495" w:rsidRDefault="00087495" w:rsidP="002B3150">
      <w:pPr>
        <w:spacing w:after="0"/>
        <w:rPr>
          <w:sz w:val="24"/>
          <w:szCs w:val="24"/>
        </w:rPr>
      </w:pPr>
    </w:p>
    <w:p w14:paraId="51AEA214" w14:textId="077A1CDF" w:rsidR="00162A91" w:rsidRPr="00E272D7" w:rsidRDefault="00F96478" w:rsidP="00DF65CD">
      <w:pPr>
        <w:pStyle w:val="ListParagraph"/>
        <w:numPr>
          <w:ilvl w:val="0"/>
          <w:numId w:val="2"/>
        </w:numPr>
        <w:spacing w:after="0"/>
        <w:rPr>
          <w:sz w:val="24"/>
          <w:szCs w:val="24"/>
        </w:rPr>
      </w:pPr>
      <w:r w:rsidRPr="00E272D7">
        <w:rPr>
          <w:sz w:val="24"/>
          <w:szCs w:val="24"/>
        </w:rPr>
        <w:t>1:</w:t>
      </w:r>
      <w:r w:rsidR="00D53D2C" w:rsidRPr="00E272D7">
        <w:rPr>
          <w:sz w:val="24"/>
          <w:szCs w:val="24"/>
        </w:rPr>
        <w:t>05</w:t>
      </w:r>
      <w:r w:rsidR="00EB433D" w:rsidRPr="00E272D7">
        <w:rPr>
          <w:sz w:val="24"/>
          <w:szCs w:val="24"/>
        </w:rPr>
        <w:t xml:space="preserve"> </w:t>
      </w:r>
      <w:r w:rsidR="007E7200" w:rsidRPr="00E272D7">
        <w:rPr>
          <w:sz w:val="24"/>
          <w:szCs w:val="24"/>
        </w:rPr>
        <w:t xml:space="preserve">– </w:t>
      </w:r>
      <w:r w:rsidR="00583561">
        <w:rPr>
          <w:sz w:val="24"/>
          <w:szCs w:val="24"/>
        </w:rPr>
        <w:t>2:00</w:t>
      </w:r>
      <w:r w:rsidR="002B246E" w:rsidRPr="00E272D7">
        <w:rPr>
          <w:sz w:val="24"/>
          <w:szCs w:val="24"/>
        </w:rPr>
        <w:t xml:space="preserve"> </w:t>
      </w:r>
    </w:p>
    <w:p w14:paraId="52FDA7BB" w14:textId="44D7C4FF" w:rsidR="004818EC" w:rsidRDefault="00017E69" w:rsidP="00E037D6">
      <w:pPr>
        <w:pStyle w:val="ListParagraph"/>
        <w:numPr>
          <w:ilvl w:val="1"/>
          <w:numId w:val="2"/>
        </w:numPr>
        <w:spacing w:after="0"/>
        <w:rPr>
          <w:sz w:val="24"/>
          <w:szCs w:val="24"/>
        </w:rPr>
      </w:pPr>
      <w:r>
        <w:rPr>
          <w:sz w:val="24"/>
          <w:szCs w:val="24"/>
        </w:rPr>
        <w:t>All – Open House d</w:t>
      </w:r>
      <w:r w:rsidR="00090361">
        <w:rPr>
          <w:sz w:val="24"/>
          <w:szCs w:val="24"/>
        </w:rPr>
        <w:t>e-brief</w:t>
      </w:r>
      <w:r w:rsidR="00BE475D">
        <w:rPr>
          <w:sz w:val="24"/>
          <w:szCs w:val="24"/>
        </w:rPr>
        <w:t xml:space="preserve">.  Please come with three messages you received from the public and three recommendations </w:t>
      </w:r>
      <w:r w:rsidR="004F070C">
        <w:rPr>
          <w:sz w:val="24"/>
          <w:szCs w:val="24"/>
        </w:rPr>
        <w:t>to improve next year’s Open House.</w:t>
      </w:r>
    </w:p>
    <w:p w14:paraId="03A5669A" w14:textId="11B2E6A5" w:rsidR="00E34949" w:rsidRDefault="00E34949" w:rsidP="00E34949">
      <w:pPr>
        <w:pStyle w:val="ListParagraph"/>
        <w:numPr>
          <w:ilvl w:val="2"/>
          <w:numId w:val="2"/>
        </w:numPr>
        <w:spacing w:after="0"/>
        <w:rPr>
          <w:sz w:val="24"/>
          <w:szCs w:val="24"/>
        </w:rPr>
      </w:pPr>
      <w:r>
        <w:rPr>
          <w:sz w:val="24"/>
          <w:szCs w:val="24"/>
        </w:rPr>
        <w:t xml:space="preserve">Melanie – Thought it was a </w:t>
      </w:r>
      <w:r w:rsidR="002B3150">
        <w:rPr>
          <w:sz w:val="24"/>
          <w:szCs w:val="24"/>
        </w:rPr>
        <w:t>well-attended</w:t>
      </w:r>
      <w:r>
        <w:rPr>
          <w:sz w:val="24"/>
          <w:szCs w:val="24"/>
        </w:rPr>
        <w:t xml:space="preserve"> event. I asked my team what did they think went well, could do better in the future. Primary question we received was “Is my water safe?”</w:t>
      </w:r>
      <w:r w:rsidR="00DD4644">
        <w:rPr>
          <w:sz w:val="24"/>
          <w:szCs w:val="24"/>
        </w:rPr>
        <w:t xml:space="preserve">.  Possibly at the next Open House </w:t>
      </w:r>
      <w:r w:rsidR="00340AC3">
        <w:rPr>
          <w:sz w:val="24"/>
          <w:szCs w:val="24"/>
        </w:rPr>
        <w:t xml:space="preserve">we should have some cups set up to show the different readings you may get, even with a clean looking cup of water. There was a water quality person who does EJ, talked a lot about what EPA said during the event. We asked </w:t>
      </w:r>
      <w:r w:rsidR="00BB1298">
        <w:rPr>
          <w:sz w:val="24"/>
          <w:szCs w:val="24"/>
        </w:rPr>
        <w:t>ourselves</w:t>
      </w:r>
      <w:r w:rsidR="00340AC3">
        <w:rPr>
          <w:sz w:val="24"/>
          <w:szCs w:val="24"/>
        </w:rPr>
        <w:t xml:space="preserve"> how do we talk about these issues with the community – Faith (EJ Ecology WQ lead on HEAL Act) said, when we’re talking about people being impoverished, or underserved, those are institutional issues that we need to get over. Everyone deserves clean water, and we’re going to do our best to get it to you. The audience doesn’t need to sit there and listen to all the metrics. </w:t>
      </w:r>
    </w:p>
    <w:p w14:paraId="3F24800D" w14:textId="50FFD0DC" w:rsidR="00340AC3" w:rsidRDefault="00340AC3" w:rsidP="00E34949">
      <w:pPr>
        <w:pStyle w:val="ListParagraph"/>
        <w:numPr>
          <w:ilvl w:val="2"/>
          <w:numId w:val="2"/>
        </w:numPr>
        <w:spacing w:after="0"/>
        <w:rPr>
          <w:sz w:val="24"/>
          <w:szCs w:val="24"/>
        </w:rPr>
      </w:pPr>
      <w:r>
        <w:rPr>
          <w:sz w:val="24"/>
          <w:szCs w:val="24"/>
        </w:rPr>
        <w:t xml:space="preserve">Damon – I think we may want to communicate with the EPA – if they want to be there, we need to have a conversation </w:t>
      </w:r>
      <w:r w:rsidR="002B3150">
        <w:rPr>
          <w:sz w:val="24"/>
          <w:szCs w:val="24"/>
        </w:rPr>
        <w:t>beforehand</w:t>
      </w:r>
      <w:r>
        <w:rPr>
          <w:sz w:val="24"/>
          <w:szCs w:val="24"/>
        </w:rPr>
        <w:t xml:space="preserve"> and explain the perspective to them. We also need to do a better job of making sure we have meetings ahead of time for anyone that may be using the interpreter. </w:t>
      </w:r>
    </w:p>
    <w:p w14:paraId="3B6A6542" w14:textId="530B3BA9" w:rsidR="00340AC3" w:rsidRDefault="00340AC3" w:rsidP="00E34949">
      <w:pPr>
        <w:pStyle w:val="ListParagraph"/>
        <w:numPr>
          <w:ilvl w:val="2"/>
          <w:numId w:val="2"/>
        </w:numPr>
        <w:spacing w:after="0"/>
        <w:rPr>
          <w:sz w:val="24"/>
          <w:szCs w:val="24"/>
        </w:rPr>
      </w:pPr>
      <w:r>
        <w:rPr>
          <w:sz w:val="24"/>
          <w:szCs w:val="24"/>
        </w:rPr>
        <w:t xml:space="preserve">Andy – Need to keep sentences short – difficult for the interpreter to translate quickly. The translation part is tricky, but it is very important – just need to keep things less complex and simplified. </w:t>
      </w:r>
    </w:p>
    <w:p w14:paraId="276EFFD4" w14:textId="58104FDB" w:rsidR="00340AC3" w:rsidRDefault="00087495" w:rsidP="00E34949">
      <w:pPr>
        <w:pStyle w:val="ListParagraph"/>
        <w:numPr>
          <w:ilvl w:val="2"/>
          <w:numId w:val="2"/>
        </w:numPr>
        <w:spacing w:after="0"/>
        <w:rPr>
          <w:sz w:val="24"/>
          <w:szCs w:val="24"/>
        </w:rPr>
      </w:pPr>
      <w:r>
        <w:rPr>
          <w:sz w:val="24"/>
          <w:szCs w:val="24"/>
        </w:rPr>
        <w:t xml:space="preserve">Lisa – When we’re offering food like what we did at the event, we need to be out from behind our tables and meet them face to face and be the hosts. Just so they know we are </w:t>
      </w:r>
      <w:r w:rsidR="007A22C5">
        <w:rPr>
          <w:sz w:val="24"/>
          <w:szCs w:val="24"/>
        </w:rPr>
        <w:t>here,</w:t>
      </w:r>
      <w:r w:rsidR="002B3150">
        <w:rPr>
          <w:sz w:val="24"/>
          <w:szCs w:val="24"/>
        </w:rPr>
        <w:t xml:space="preserve"> and </w:t>
      </w:r>
      <w:r>
        <w:rPr>
          <w:sz w:val="24"/>
          <w:szCs w:val="24"/>
        </w:rPr>
        <w:t xml:space="preserve">this is what we are about. </w:t>
      </w:r>
      <w:r w:rsidR="002B3150">
        <w:rPr>
          <w:sz w:val="24"/>
          <w:szCs w:val="24"/>
        </w:rPr>
        <w:t>Also,</w:t>
      </w:r>
      <w:r>
        <w:rPr>
          <w:sz w:val="24"/>
          <w:szCs w:val="24"/>
        </w:rPr>
        <w:t xml:space="preserve"> regarding the EPA, they should have had their own Spanish speaking member of their team available to help with translation, especially with their own presentation. </w:t>
      </w:r>
      <w:r w:rsidR="002B3150">
        <w:rPr>
          <w:sz w:val="24"/>
          <w:szCs w:val="24"/>
        </w:rPr>
        <w:t>S</w:t>
      </w:r>
      <w:r>
        <w:rPr>
          <w:sz w:val="24"/>
          <w:szCs w:val="24"/>
        </w:rPr>
        <w:t>ome feedback from the kid</w:t>
      </w:r>
      <w:r w:rsidR="002B3150">
        <w:rPr>
          <w:sz w:val="24"/>
          <w:szCs w:val="24"/>
        </w:rPr>
        <w:t>s:</w:t>
      </w:r>
      <w:r>
        <w:rPr>
          <w:sz w:val="24"/>
          <w:szCs w:val="24"/>
        </w:rPr>
        <w:t xml:space="preserve"> the pink </w:t>
      </w:r>
      <w:r w:rsidR="002B3150">
        <w:rPr>
          <w:sz w:val="24"/>
          <w:szCs w:val="24"/>
        </w:rPr>
        <w:t>Kool</w:t>
      </w:r>
      <w:r w:rsidR="007A22C5">
        <w:rPr>
          <w:sz w:val="24"/>
          <w:szCs w:val="24"/>
        </w:rPr>
        <w:t xml:space="preserve"> Aid</w:t>
      </w:r>
      <w:r>
        <w:rPr>
          <w:sz w:val="24"/>
          <w:szCs w:val="24"/>
        </w:rPr>
        <w:t xml:space="preserve"> wasn’t as tasty, so perhaps next time we </w:t>
      </w:r>
      <w:r w:rsidR="007A22C5">
        <w:rPr>
          <w:sz w:val="24"/>
          <w:szCs w:val="24"/>
        </w:rPr>
        <w:t>will try</w:t>
      </w:r>
      <w:r>
        <w:rPr>
          <w:sz w:val="24"/>
          <w:szCs w:val="24"/>
        </w:rPr>
        <w:t xml:space="preserve"> Ta</w:t>
      </w:r>
      <w:r w:rsidR="007A22C5">
        <w:rPr>
          <w:sz w:val="24"/>
          <w:szCs w:val="24"/>
        </w:rPr>
        <w:t>ng.</w:t>
      </w:r>
    </w:p>
    <w:p w14:paraId="12E95B5D" w14:textId="4998DAA9" w:rsidR="007A22C5" w:rsidRDefault="007A22C5" w:rsidP="00E34949">
      <w:pPr>
        <w:pStyle w:val="ListParagraph"/>
        <w:numPr>
          <w:ilvl w:val="2"/>
          <w:numId w:val="2"/>
        </w:numPr>
        <w:spacing w:after="0"/>
        <w:rPr>
          <w:sz w:val="24"/>
          <w:szCs w:val="24"/>
        </w:rPr>
      </w:pPr>
      <w:r>
        <w:rPr>
          <w:sz w:val="24"/>
          <w:szCs w:val="24"/>
        </w:rPr>
        <w:t>Yakima County additional feedback is contained at the end of the notes.</w:t>
      </w:r>
    </w:p>
    <w:p w14:paraId="08D4EEA1" w14:textId="383DC254" w:rsidR="00087495" w:rsidRDefault="00087495" w:rsidP="00087495">
      <w:pPr>
        <w:pStyle w:val="ListParagraph"/>
        <w:numPr>
          <w:ilvl w:val="2"/>
          <w:numId w:val="2"/>
        </w:numPr>
        <w:spacing w:after="0"/>
        <w:rPr>
          <w:sz w:val="24"/>
          <w:szCs w:val="24"/>
        </w:rPr>
      </w:pPr>
      <w:r>
        <w:rPr>
          <w:sz w:val="24"/>
          <w:szCs w:val="24"/>
        </w:rPr>
        <w:t>Melanie – Kids activities were a big hit across the board!</w:t>
      </w:r>
    </w:p>
    <w:p w14:paraId="46712F42" w14:textId="6FC62C6F" w:rsidR="00087495" w:rsidRDefault="00087495" w:rsidP="00087495">
      <w:pPr>
        <w:pStyle w:val="ListParagraph"/>
        <w:numPr>
          <w:ilvl w:val="2"/>
          <w:numId w:val="2"/>
        </w:numPr>
        <w:spacing w:after="0"/>
        <w:rPr>
          <w:sz w:val="24"/>
          <w:szCs w:val="24"/>
        </w:rPr>
      </w:pPr>
      <w:r>
        <w:rPr>
          <w:sz w:val="24"/>
          <w:szCs w:val="24"/>
        </w:rPr>
        <w:t xml:space="preserve">Gary – Allow people to bring in bottles of water from their wells to provide some testing right there. </w:t>
      </w:r>
      <w:r w:rsidR="007A22C5">
        <w:rPr>
          <w:sz w:val="24"/>
          <w:szCs w:val="24"/>
        </w:rPr>
        <w:t xml:space="preserve"> Asked how often the group wants to have these events.</w:t>
      </w:r>
    </w:p>
    <w:p w14:paraId="3A85EEFF" w14:textId="490B70B5" w:rsidR="00087495" w:rsidRDefault="00087495" w:rsidP="00087495">
      <w:pPr>
        <w:pStyle w:val="ListParagraph"/>
        <w:numPr>
          <w:ilvl w:val="2"/>
          <w:numId w:val="2"/>
        </w:numPr>
        <w:spacing w:after="0"/>
        <w:rPr>
          <w:sz w:val="24"/>
          <w:szCs w:val="24"/>
        </w:rPr>
      </w:pPr>
      <w:r>
        <w:rPr>
          <w:sz w:val="24"/>
          <w:szCs w:val="24"/>
        </w:rPr>
        <w:t xml:space="preserve">Damon – You don’t want to give </w:t>
      </w:r>
      <w:r w:rsidR="007A22C5">
        <w:rPr>
          <w:sz w:val="24"/>
          <w:szCs w:val="24"/>
        </w:rPr>
        <w:t>the</w:t>
      </w:r>
      <w:r>
        <w:rPr>
          <w:sz w:val="24"/>
          <w:szCs w:val="24"/>
        </w:rPr>
        <w:t xml:space="preserve"> impression that this was a one and done event. We need to keep our presence out there in the </w:t>
      </w:r>
      <w:r w:rsidR="007A22C5">
        <w:rPr>
          <w:sz w:val="24"/>
          <w:szCs w:val="24"/>
        </w:rPr>
        <w:t>community,</w:t>
      </w:r>
      <w:r>
        <w:rPr>
          <w:sz w:val="24"/>
          <w:szCs w:val="24"/>
        </w:rPr>
        <w:t xml:space="preserve"> so they keep seeing familiar faces and we build these relationships. </w:t>
      </w:r>
    </w:p>
    <w:p w14:paraId="1A0DFF33" w14:textId="71E4BC12" w:rsidR="00BB1298" w:rsidRDefault="00BB1298" w:rsidP="00087495">
      <w:pPr>
        <w:pStyle w:val="ListParagraph"/>
        <w:numPr>
          <w:ilvl w:val="2"/>
          <w:numId w:val="2"/>
        </w:numPr>
        <w:spacing w:after="0"/>
        <w:rPr>
          <w:sz w:val="24"/>
          <w:szCs w:val="24"/>
        </w:rPr>
      </w:pPr>
      <w:r>
        <w:rPr>
          <w:sz w:val="24"/>
          <w:szCs w:val="24"/>
        </w:rPr>
        <w:lastRenderedPageBreak/>
        <w:t xml:space="preserve">Sheryl – </w:t>
      </w:r>
      <w:r w:rsidR="00314BC6">
        <w:rPr>
          <w:sz w:val="24"/>
          <w:szCs w:val="24"/>
        </w:rPr>
        <w:t>Our interpreter was available throughout the event and I could have used her to talk with the community</w:t>
      </w:r>
      <w:r w:rsidR="002D6BEE">
        <w:rPr>
          <w:sz w:val="24"/>
          <w:szCs w:val="24"/>
        </w:rPr>
        <w:t xml:space="preserve">.  At the next Open House, consider the possibility of giving a presentation on </w:t>
      </w:r>
      <w:r w:rsidR="0077528A">
        <w:rPr>
          <w:sz w:val="24"/>
          <w:szCs w:val="24"/>
        </w:rPr>
        <w:t>all</w:t>
      </w:r>
      <w:r w:rsidR="002D6BEE">
        <w:rPr>
          <w:sz w:val="24"/>
          <w:szCs w:val="24"/>
        </w:rPr>
        <w:t xml:space="preserve"> the work that is being done in the LYV</w:t>
      </w:r>
      <w:r w:rsidR="0077528A">
        <w:rPr>
          <w:sz w:val="24"/>
          <w:szCs w:val="24"/>
        </w:rPr>
        <w:t xml:space="preserve"> for both source control and safe water.  It might be nice to have a handout summarizing all of our efforts.</w:t>
      </w:r>
    </w:p>
    <w:p w14:paraId="1A123A36" w14:textId="578BB31B" w:rsidR="00FA782A" w:rsidRDefault="00FA782A" w:rsidP="00087495">
      <w:pPr>
        <w:pStyle w:val="ListParagraph"/>
        <w:numPr>
          <w:ilvl w:val="2"/>
          <w:numId w:val="2"/>
        </w:numPr>
        <w:spacing w:after="0"/>
        <w:rPr>
          <w:sz w:val="24"/>
          <w:szCs w:val="24"/>
        </w:rPr>
      </w:pPr>
      <w:r>
        <w:rPr>
          <w:sz w:val="24"/>
          <w:szCs w:val="24"/>
        </w:rPr>
        <w:t xml:space="preserve">Melanie – Bring water from home and we can bring a probe – we should be able to test it right there and give them an idea of what they </w:t>
      </w:r>
      <w:r w:rsidR="00023019">
        <w:rPr>
          <w:sz w:val="24"/>
          <w:szCs w:val="24"/>
        </w:rPr>
        <w:t xml:space="preserve">can do to </w:t>
      </w:r>
      <w:r>
        <w:rPr>
          <w:sz w:val="24"/>
          <w:szCs w:val="24"/>
        </w:rPr>
        <w:t xml:space="preserve">follow up. </w:t>
      </w:r>
    </w:p>
    <w:p w14:paraId="5FE2272A" w14:textId="46105650" w:rsidR="00FA782A" w:rsidRDefault="00FA782A" w:rsidP="00087495">
      <w:pPr>
        <w:pStyle w:val="ListParagraph"/>
        <w:numPr>
          <w:ilvl w:val="2"/>
          <w:numId w:val="2"/>
        </w:numPr>
        <w:spacing w:after="0"/>
        <w:rPr>
          <w:sz w:val="24"/>
          <w:szCs w:val="24"/>
        </w:rPr>
      </w:pPr>
      <w:r>
        <w:rPr>
          <w:sz w:val="24"/>
          <w:szCs w:val="24"/>
        </w:rPr>
        <w:t xml:space="preserve">Andy – When you collect the water, you want to make sure </w:t>
      </w:r>
      <w:r w:rsidR="00023019">
        <w:rPr>
          <w:sz w:val="24"/>
          <w:szCs w:val="24"/>
        </w:rPr>
        <w:t>it’s</w:t>
      </w:r>
      <w:r>
        <w:rPr>
          <w:sz w:val="24"/>
          <w:szCs w:val="24"/>
        </w:rPr>
        <w:t xml:space="preserve"> from the well and it’s kept cold. This way we can more confidently tell them </w:t>
      </w:r>
      <w:r w:rsidR="00437C61">
        <w:rPr>
          <w:sz w:val="24"/>
          <w:szCs w:val="24"/>
        </w:rPr>
        <w:t>the concentration.</w:t>
      </w:r>
    </w:p>
    <w:p w14:paraId="09EFE2F0" w14:textId="56EFA579" w:rsidR="00087495" w:rsidRPr="00FA782A" w:rsidRDefault="00FA782A" w:rsidP="00FA782A">
      <w:pPr>
        <w:pStyle w:val="ListParagraph"/>
        <w:numPr>
          <w:ilvl w:val="2"/>
          <w:numId w:val="2"/>
        </w:numPr>
        <w:spacing w:after="0"/>
        <w:rPr>
          <w:sz w:val="24"/>
          <w:szCs w:val="24"/>
        </w:rPr>
      </w:pPr>
      <w:r>
        <w:rPr>
          <w:sz w:val="24"/>
          <w:szCs w:val="24"/>
        </w:rPr>
        <w:t>Possible other event locations for the future – Fairs, Community Days events, National Night Out Events</w:t>
      </w:r>
      <w:r w:rsidR="007A22C5">
        <w:rPr>
          <w:sz w:val="24"/>
          <w:szCs w:val="24"/>
        </w:rPr>
        <w:t>.</w:t>
      </w:r>
    </w:p>
    <w:p w14:paraId="5BD3BA67" w14:textId="77777777" w:rsidR="00087495" w:rsidRPr="00FA782A" w:rsidRDefault="00087495" w:rsidP="00FA782A">
      <w:pPr>
        <w:spacing w:after="0"/>
        <w:rPr>
          <w:sz w:val="24"/>
          <w:szCs w:val="24"/>
        </w:rPr>
      </w:pPr>
    </w:p>
    <w:p w14:paraId="2D37EF4F" w14:textId="42AC93C6" w:rsidR="00656DD2" w:rsidRDefault="000F3115" w:rsidP="003B6A75">
      <w:pPr>
        <w:pStyle w:val="ListParagraph"/>
        <w:numPr>
          <w:ilvl w:val="1"/>
          <w:numId w:val="2"/>
        </w:numPr>
        <w:spacing w:after="0"/>
        <w:rPr>
          <w:sz w:val="24"/>
          <w:szCs w:val="24"/>
        </w:rPr>
      </w:pPr>
      <w:r>
        <w:rPr>
          <w:sz w:val="24"/>
          <w:szCs w:val="24"/>
        </w:rPr>
        <w:t xml:space="preserve">Holly – </w:t>
      </w:r>
      <w:r w:rsidR="00F87120">
        <w:rPr>
          <w:sz w:val="24"/>
          <w:szCs w:val="24"/>
        </w:rPr>
        <w:t>U</w:t>
      </w:r>
      <w:r>
        <w:rPr>
          <w:sz w:val="24"/>
          <w:szCs w:val="24"/>
        </w:rPr>
        <w:t xml:space="preserve">pdate on hiring COEES and </w:t>
      </w:r>
      <w:r w:rsidR="003F66EF">
        <w:rPr>
          <w:sz w:val="24"/>
          <w:szCs w:val="24"/>
        </w:rPr>
        <w:t xml:space="preserve">LYV GWMA </w:t>
      </w:r>
      <w:r>
        <w:rPr>
          <w:sz w:val="24"/>
          <w:szCs w:val="24"/>
        </w:rPr>
        <w:t>Coordinator</w:t>
      </w:r>
    </w:p>
    <w:p w14:paraId="54D793D0" w14:textId="344F5E51" w:rsidR="00133EA4" w:rsidRPr="00133EA4" w:rsidRDefault="00BC6CCE" w:rsidP="00133EA4">
      <w:pPr>
        <w:pStyle w:val="ListParagraph"/>
        <w:numPr>
          <w:ilvl w:val="2"/>
          <w:numId w:val="2"/>
        </w:numPr>
        <w:spacing w:after="0"/>
        <w:rPr>
          <w:sz w:val="24"/>
          <w:szCs w:val="24"/>
        </w:rPr>
      </w:pPr>
      <w:r>
        <w:rPr>
          <w:sz w:val="24"/>
          <w:szCs w:val="24"/>
        </w:rPr>
        <w:t>Have interviewed two individuals and are interviewing three more next week.</w:t>
      </w:r>
    </w:p>
    <w:p w14:paraId="6D4E7085" w14:textId="77777777" w:rsidR="00133EA4" w:rsidRPr="00FA782A" w:rsidRDefault="00133EA4" w:rsidP="00133EA4">
      <w:pPr>
        <w:spacing w:after="0"/>
        <w:rPr>
          <w:sz w:val="24"/>
          <w:szCs w:val="24"/>
        </w:rPr>
      </w:pPr>
    </w:p>
    <w:p w14:paraId="753F95F9" w14:textId="7992DD35" w:rsidR="00133EA4" w:rsidRDefault="00133EA4" w:rsidP="00133EA4">
      <w:pPr>
        <w:pStyle w:val="ListParagraph"/>
        <w:numPr>
          <w:ilvl w:val="1"/>
          <w:numId w:val="2"/>
        </w:numPr>
        <w:spacing w:after="0"/>
        <w:rPr>
          <w:sz w:val="24"/>
          <w:szCs w:val="24"/>
        </w:rPr>
      </w:pPr>
      <w:r>
        <w:rPr>
          <w:sz w:val="24"/>
          <w:szCs w:val="24"/>
        </w:rPr>
        <w:t xml:space="preserve">Holly – Update on expanding Safe Water work to Yakama Nation </w:t>
      </w:r>
    </w:p>
    <w:p w14:paraId="236974CF" w14:textId="3DFBAC9E" w:rsidR="00133EA4" w:rsidRPr="00FA782A" w:rsidRDefault="00133EA4" w:rsidP="00133EA4">
      <w:pPr>
        <w:pStyle w:val="ListParagraph"/>
        <w:numPr>
          <w:ilvl w:val="2"/>
          <w:numId w:val="2"/>
        </w:numPr>
        <w:spacing w:after="0"/>
        <w:rPr>
          <w:sz w:val="24"/>
          <w:szCs w:val="24"/>
        </w:rPr>
      </w:pPr>
      <w:r>
        <w:rPr>
          <w:sz w:val="24"/>
          <w:szCs w:val="24"/>
        </w:rPr>
        <w:t>The Open House allowed time for Holly to talk with Blythe and clarify why the state was offering to assist them on the fee simple parcels.  Our second meeting had been scheduled for this week with Yakama Nation.  That was cancelled and EPA has invited them to be at the July 11</w:t>
      </w:r>
      <w:r w:rsidRPr="00133EA4">
        <w:rPr>
          <w:sz w:val="24"/>
          <w:szCs w:val="24"/>
          <w:vertAlign w:val="superscript"/>
        </w:rPr>
        <w:t>th</w:t>
      </w:r>
      <w:r>
        <w:rPr>
          <w:sz w:val="24"/>
          <w:szCs w:val="24"/>
        </w:rPr>
        <w:t xml:space="preserve">, in-person meeting in Union Gap to have everyone at the table.  </w:t>
      </w:r>
    </w:p>
    <w:p w14:paraId="1FB2ECB6" w14:textId="77777777" w:rsidR="00133EA4" w:rsidRPr="00FA782A" w:rsidRDefault="00133EA4" w:rsidP="00133EA4">
      <w:pPr>
        <w:spacing w:after="0"/>
        <w:rPr>
          <w:sz w:val="24"/>
          <w:szCs w:val="24"/>
        </w:rPr>
      </w:pPr>
    </w:p>
    <w:p w14:paraId="0F3D712E" w14:textId="3214F285" w:rsidR="00BC6CCE" w:rsidRPr="008B163D" w:rsidRDefault="00133EA4" w:rsidP="00906FEA">
      <w:pPr>
        <w:pStyle w:val="ListParagraph"/>
        <w:numPr>
          <w:ilvl w:val="1"/>
          <w:numId w:val="2"/>
        </w:numPr>
        <w:spacing w:after="0"/>
        <w:rPr>
          <w:sz w:val="24"/>
          <w:szCs w:val="24"/>
        </w:rPr>
      </w:pPr>
      <w:r w:rsidRPr="008B163D">
        <w:rPr>
          <w:sz w:val="24"/>
          <w:szCs w:val="24"/>
        </w:rPr>
        <w:t>Holly – Update on EPA’s ask to for inspections of dairies as potential water systems.</w:t>
      </w:r>
    </w:p>
    <w:p w14:paraId="5CB9F367" w14:textId="520881B5" w:rsidR="00AF30B5" w:rsidRPr="00FD74F8" w:rsidRDefault="00133EA4" w:rsidP="00FD74F8">
      <w:pPr>
        <w:pStyle w:val="ListParagraph"/>
        <w:numPr>
          <w:ilvl w:val="0"/>
          <w:numId w:val="9"/>
        </w:numPr>
        <w:spacing w:after="0"/>
        <w:rPr>
          <w:sz w:val="24"/>
          <w:szCs w:val="24"/>
        </w:rPr>
      </w:pPr>
      <w:r>
        <w:rPr>
          <w:sz w:val="24"/>
          <w:szCs w:val="24"/>
        </w:rPr>
        <w:t xml:space="preserve">EPA </w:t>
      </w:r>
      <w:r w:rsidR="00AF30B5">
        <w:rPr>
          <w:sz w:val="24"/>
          <w:szCs w:val="24"/>
        </w:rPr>
        <w:t>want</w:t>
      </w:r>
      <w:r>
        <w:rPr>
          <w:sz w:val="24"/>
          <w:szCs w:val="24"/>
        </w:rPr>
        <w:t>s</w:t>
      </w:r>
      <w:r w:rsidR="00AF30B5">
        <w:rPr>
          <w:sz w:val="24"/>
          <w:szCs w:val="24"/>
        </w:rPr>
        <w:t xml:space="preserve"> to start these inspections beginning in August</w:t>
      </w:r>
      <w:r w:rsidR="00EA2254">
        <w:rPr>
          <w:sz w:val="24"/>
          <w:szCs w:val="24"/>
        </w:rPr>
        <w:t xml:space="preserve">.  </w:t>
      </w:r>
      <w:r>
        <w:rPr>
          <w:sz w:val="24"/>
          <w:szCs w:val="24"/>
        </w:rPr>
        <w:t>Holly and her staff are meeting with EPA on June 26</w:t>
      </w:r>
      <w:r w:rsidRPr="00133EA4">
        <w:rPr>
          <w:sz w:val="24"/>
          <w:szCs w:val="24"/>
          <w:vertAlign w:val="superscript"/>
        </w:rPr>
        <w:t>th</w:t>
      </w:r>
      <w:r>
        <w:rPr>
          <w:sz w:val="24"/>
          <w:szCs w:val="24"/>
        </w:rPr>
        <w:t xml:space="preserve">.  If additional meetings are </w:t>
      </w:r>
      <w:r w:rsidR="00FD74F8">
        <w:rPr>
          <w:sz w:val="24"/>
          <w:szCs w:val="24"/>
        </w:rPr>
        <w:t>necessary,</w:t>
      </w:r>
      <w:r>
        <w:rPr>
          <w:sz w:val="24"/>
          <w:szCs w:val="24"/>
        </w:rPr>
        <w:t xml:space="preserve"> she</w:t>
      </w:r>
      <w:r w:rsidR="00AF30B5">
        <w:rPr>
          <w:sz w:val="24"/>
          <w:szCs w:val="24"/>
        </w:rPr>
        <w:t xml:space="preserve"> may </w:t>
      </w:r>
      <w:r>
        <w:rPr>
          <w:sz w:val="24"/>
          <w:szCs w:val="24"/>
        </w:rPr>
        <w:t xml:space="preserve">ask for WSDA and the dairy industry to attend as </w:t>
      </w:r>
      <w:r w:rsidR="008B163D">
        <w:rPr>
          <w:sz w:val="24"/>
          <w:szCs w:val="24"/>
        </w:rPr>
        <w:t>well.</w:t>
      </w:r>
    </w:p>
    <w:p w14:paraId="51B54A39" w14:textId="267A9148" w:rsidR="002B246E" w:rsidRPr="00E037D6" w:rsidRDefault="002B246E" w:rsidP="00E037D6">
      <w:pPr>
        <w:spacing w:after="0"/>
        <w:rPr>
          <w:sz w:val="24"/>
          <w:szCs w:val="24"/>
        </w:rPr>
      </w:pPr>
    </w:p>
    <w:p w14:paraId="12AECC7B" w14:textId="35FCFCBE" w:rsidR="00553C7A" w:rsidRPr="002C072D" w:rsidRDefault="00583561" w:rsidP="00553C7A">
      <w:pPr>
        <w:pStyle w:val="ListParagraph"/>
        <w:numPr>
          <w:ilvl w:val="0"/>
          <w:numId w:val="2"/>
        </w:numPr>
        <w:spacing w:after="0"/>
        <w:rPr>
          <w:sz w:val="24"/>
          <w:szCs w:val="24"/>
        </w:rPr>
      </w:pPr>
      <w:r>
        <w:rPr>
          <w:sz w:val="24"/>
          <w:szCs w:val="24"/>
        </w:rPr>
        <w:t>2:00</w:t>
      </w:r>
      <w:r w:rsidR="00CE0212" w:rsidRPr="002C072D">
        <w:rPr>
          <w:sz w:val="24"/>
          <w:szCs w:val="24"/>
        </w:rPr>
        <w:t>– 2:</w:t>
      </w:r>
      <w:r w:rsidR="00407DDB">
        <w:rPr>
          <w:sz w:val="24"/>
          <w:szCs w:val="24"/>
        </w:rPr>
        <w:t>5</w:t>
      </w:r>
      <w:r w:rsidR="00C74CAC">
        <w:rPr>
          <w:sz w:val="24"/>
          <w:szCs w:val="24"/>
        </w:rPr>
        <w:t>5</w:t>
      </w:r>
      <w:r w:rsidR="00560632" w:rsidRPr="002C072D">
        <w:rPr>
          <w:sz w:val="24"/>
          <w:szCs w:val="24"/>
        </w:rPr>
        <w:t>:</w:t>
      </w:r>
      <w:r w:rsidR="00E72D52" w:rsidRPr="002C072D">
        <w:rPr>
          <w:sz w:val="24"/>
          <w:szCs w:val="24"/>
        </w:rPr>
        <w:t xml:space="preserve"> Group Roundtable</w:t>
      </w:r>
      <w:r w:rsidR="00EE3620" w:rsidRPr="002C072D">
        <w:rPr>
          <w:sz w:val="24"/>
          <w:szCs w:val="24"/>
        </w:rPr>
        <w:t xml:space="preserve"> - </w:t>
      </w:r>
      <w:r w:rsidR="00553C7A" w:rsidRPr="002C072D">
        <w:rPr>
          <w:sz w:val="24"/>
          <w:szCs w:val="24"/>
        </w:rPr>
        <w:t>Agency share on activities they are working on</w:t>
      </w:r>
      <w:r w:rsidR="00EE3620" w:rsidRPr="002C072D">
        <w:rPr>
          <w:sz w:val="24"/>
          <w:szCs w:val="24"/>
        </w:rPr>
        <w:t>.</w:t>
      </w:r>
    </w:p>
    <w:p w14:paraId="12A7EB24" w14:textId="77777777" w:rsidR="00AA5C2C" w:rsidRPr="00AA5C2C" w:rsidRDefault="00AA5C2C" w:rsidP="00AA5C2C">
      <w:pPr>
        <w:spacing w:after="0"/>
        <w:rPr>
          <w:sz w:val="24"/>
          <w:szCs w:val="24"/>
        </w:rPr>
      </w:pPr>
    </w:p>
    <w:p w14:paraId="4EF475C1" w14:textId="4852698C" w:rsidR="00AA5C2C" w:rsidRDefault="00AA5C2C" w:rsidP="00AA5C2C">
      <w:pPr>
        <w:pStyle w:val="ListParagraph"/>
        <w:numPr>
          <w:ilvl w:val="1"/>
          <w:numId w:val="2"/>
        </w:numPr>
        <w:spacing w:after="0"/>
        <w:rPr>
          <w:sz w:val="24"/>
          <w:szCs w:val="24"/>
        </w:rPr>
      </w:pPr>
      <w:r>
        <w:rPr>
          <w:sz w:val="24"/>
          <w:szCs w:val="24"/>
        </w:rPr>
        <w:t>Washington State Department of Agriculture</w:t>
      </w:r>
      <w:r w:rsidR="00113276">
        <w:rPr>
          <w:sz w:val="24"/>
          <w:szCs w:val="24"/>
        </w:rPr>
        <w:t xml:space="preserve"> – Gary </w:t>
      </w:r>
    </w:p>
    <w:p w14:paraId="0809E22E" w14:textId="627E2F26" w:rsidR="00113276" w:rsidRDefault="00113276" w:rsidP="00113276">
      <w:pPr>
        <w:pStyle w:val="ListParagraph"/>
        <w:numPr>
          <w:ilvl w:val="2"/>
          <w:numId w:val="2"/>
        </w:numPr>
        <w:spacing w:after="0"/>
        <w:rPr>
          <w:sz w:val="24"/>
          <w:szCs w:val="24"/>
        </w:rPr>
      </w:pPr>
      <w:r>
        <w:rPr>
          <w:sz w:val="24"/>
          <w:szCs w:val="24"/>
        </w:rPr>
        <w:t xml:space="preserve">Team is busy getting their work done with the conservation district. We have a new </w:t>
      </w:r>
      <w:r w:rsidR="00F5647C">
        <w:rPr>
          <w:sz w:val="24"/>
          <w:szCs w:val="24"/>
        </w:rPr>
        <w:t>Agronomist;</w:t>
      </w:r>
      <w:r>
        <w:rPr>
          <w:sz w:val="24"/>
          <w:szCs w:val="24"/>
        </w:rPr>
        <w:t xml:space="preserve"> they will work with Obadiah and Kyrre.</w:t>
      </w:r>
    </w:p>
    <w:p w14:paraId="69328989" w14:textId="77777777" w:rsidR="00113276" w:rsidRDefault="00113276" w:rsidP="00113276">
      <w:pPr>
        <w:pStyle w:val="ListParagraph"/>
        <w:spacing w:after="0"/>
        <w:ind w:left="2160"/>
        <w:rPr>
          <w:sz w:val="24"/>
          <w:szCs w:val="24"/>
        </w:rPr>
      </w:pPr>
    </w:p>
    <w:p w14:paraId="1356575D" w14:textId="7FA1625F" w:rsidR="00AA5C2C" w:rsidRDefault="00AA5C2C" w:rsidP="00AA5C2C">
      <w:pPr>
        <w:pStyle w:val="ListParagraph"/>
        <w:numPr>
          <w:ilvl w:val="1"/>
          <w:numId w:val="2"/>
        </w:numPr>
        <w:spacing w:after="0"/>
        <w:rPr>
          <w:sz w:val="24"/>
          <w:szCs w:val="24"/>
        </w:rPr>
      </w:pPr>
      <w:r>
        <w:rPr>
          <w:sz w:val="24"/>
          <w:szCs w:val="24"/>
        </w:rPr>
        <w:t>Washington State Department of Ecology</w:t>
      </w:r>
      <w:r w:rsidR="00113276">
        <w:rPr>
          <w:sz w:val="24"/>
          <w:szCs w:val="24"/>
        </w:rPr>
        <w:t xml:space="preserve"> – Damon/Melanie/Heather/Eli</w:t>
      </w:r>
    </w:p>
    <w:p w14:paraId="31B13E6A" w14:textId="4A9BB94E" w:rsidR="00113276" w:rsidRDefault="00113276" w:rsidP="00113276">
      <w:pPr>
        <w:pStyle w:val="ListParagraph"/>
        <w:numPr>
          <w:ilvl w:val="2"/>
          <w:numId w:val="2"/>
        </w:numPr>
        <w:spacing w:after="0"/>
        <w:rPr>
          <w:sz w:val="24"/>
          <w:szCs w:val="24"/>
        </w:rPr>
      </w:pPr>
      <w:r>
        <w:rPr>
          <w:sz w:val="24"/>
          <w:szCs w:val="24"/>
        </w:rPr>
        <w:t xml:space="preserve">Damon – Just signed </w:t>
      </w:r>
      <w:r w:rsidR="00F5647C">
        <w:rPr>
          <w:sz w:val="24"/>
          <w:szCs w:val="24"/>
        </w:rPr>
        <w:t>an agreement</w:t>
      </w:r>
      <w:r>
        <w:rPr>
          <w:sz w:val="24"/>
          <w:szCs w:val="24"/>
        </w:rPr>
        <w:t xml:space="preserve"> with DOH to move forward with the plan to identify abandoned wells in the lower Yakima Valley GWMA. </w:t>
      </w:r>
      <w:r w:rsidR="00391514">
        <w:rPr>
          <w:sz w:val="24"/>
          <w:szCs w:val="24"/>
        </w:rPr>
        <w:t>Thank you</w:t>
      </w:r>
      <w:r w:rsidR="00E34949">
        <w:rPr>
          <w:sz w:val="24"/>
          <w:szCs w:val="24"/>
        </w:rPr>
        <w:t>,</w:t>
      </w:r>
      <w:r w:rsidR="00391514">
        <w:rPr>
          <w:sz w:val="24"/>
          <w:szCs w:val="24"/>
        </w:rPr>
        <w:t xml:space="preserve"> </w:t>
      </w:r>
      <w:r w:rsidR="00F5647C">
        <w:rPr>
          <w:sz w:val="24"/>
          <w:szCs w:val="24"/>
        </w:rPr>
        <w:t>Holly,</w:t>
      </w:r>
      <w:r w:rsidR="00391514">
        <w:rPr>
          <w:sz w:val="24"/>
          <w:szCs w:val="24"/>
        </w:rPr>
        <w:t xml:space="preserve"> for all the help. We will get started on that work</w:t>
      </w:r>
      <w:r w:rsidR="00133EA4">
        <w:rPr>
          <w:sz w:val="24"/>
          <w:szCs w:val="24"/>
        </w:rPr>
        <w:t xml:space="preserve"> soon</w:t>
      </w:r>
      <w:r w:rsidR="00391514">
        <w:rPr>
          <w:sz w:val="24"/>
          <w:szCs w:val="24"/>
        </w:rPr>
        <w:t xml:space="preserve">. </w:t>
      </w:r>
    </w:p>
    <w:p w14:paraId="4160A826" w14:textId="15BE1A8F" w:rsidR="00391514" w:rsidRDefault="00391514" w:rsidP="00113276">
      <w:pPr>
        <w:pStyle w:val="ListParagraph"/>
        <w:numPr>
          <w:ilvl w:val="2"/>
          <w:numId w:val="2"/>
        </w:numPr>
        <w:spacing w:after="0"/>
        <w:rPr>
          <w:sz w:val="24"/>
          <w:szCs w:val="24"/>
        </w:rPr>
      </w:pPr>
      <w:r>
        <w:rPr>
          <w:sz w:val="24"/>
          <w:szCs w:val="24"/>
        </w:rPr>
        <w:t xml:space="preserve">Melanie – </w:t>
      </w:r>
      <w:r w:rsidR="00133EA4">
        <w:rPr>
          <w:sz w:val="24"/>
          <w:szCs w:val="24"/>
        </w:rPr>
        <w:t xml:space="preserve">Nearly </w:t>
      </w:r>
      <w:r>
        <w:rPr>
          <w:sz w:val="24"/>
          <w:szCs w:val="24"/>
        </w:rPr>
        <w:t>finished with</w:t>
      </w:r>
      <w:r w:rsidR="00133EA4">
        <w:rPr>
          <w:sz w:val="24"/>
          <w:szCs w:val="24"/>
        </w:rPr>
        <w:t xml:space="preserve"> our first year of </w:t>
      </w:r>
      <w:r>
        <w:rPr>
          <w:sz w:val="24"/>
          <w:szCs w:val="24"/>
        </w:rPr>
        <w:t xml:space="preserve">annual sampling </w:t>
      </w:r>
      <w:r w:rsidR="00133EA4">
        <w:rPr>
          <w:sz w:val="24"/>
          <w:szCs w:val="24"/>
        </w:rPr>
        <w:t>after two</w:t>
      </w:r>
      <w:r>
        <w:rPr>
          <w:sz w:val="24"/>
          <w:szCs w:val="24"/>
        </w:rPr>
        <w:t xml:space="preserve"> years of </w:t>
      </w:r>
      <w:r w:rsidR="00E34949">
        <w:rPr>
          <w:sz w:val="24"/>
          <w:szCs w:val="24"/>
        </w:rPr>
        <w:t>quarterly</w:t>
      </w:r>
      <w:r>
        <w:rPr>
          <w:sz w:val="24"/>
          <w:szCs w:val="24"/>
        </w:rPr>
        <w:t xml:space="preserve"> sampling. </w:t>
      </w:r>
    </w:p>
    <w:p w14:paraId="08C887D1" w14:textId="29C8F93B" w:rsidR="00391514" w:rsidRDefault="00391514" w:rsidP="00113276">
      <w:pPr>
        <w:pStyle w:val="ListParagraph"/>
        <w:numPr>
          <w:ilvl w:val="2"/>
          <w:numId w:val="2"/>
        </w:numPr>
        <w:spacing w:after="0"/>
        <w:rPr>
          <w:sz w:val="24"/>
          <w:szCs w:val="24"/>
        </w:rPr>
      </w:pPr>
      <w:r>
        <w:rPr>
          <w:sz w:val="24"/>
          <w:szCs w:val="24"/>
        </w:rPr>
        <w:t xml:space="preserve">Heather – Planning </w:t>
      </w:r>
      <w:r w:rsidR="00F5647C">
        <w:rPr>
          <w:sz w:val="24"/>
          <w:szCs w:val="24"/>
        </w:rPr>
        <w:t>to do</w:t>
      </w:r>
      <w:r>
        <w:rPr>
          <w:sz w:val="24"/>
          <w:szCs w:val="24"/>
        </w:rPr>
        <w:t xml:space="preserve"> site visits on June 28</w:t>
      </w:r>
      <w:r w:rsidRPr="00391514">
        <w:rPr>
          <w:sz w:val="24"/>
          <w:szCs w:val="24"/>
          <w:vertAlign w:val="superscript"/>
        </w:rPr>
        <w:t>th</w:t>
      </w:r>
      <w:r>
        <w:rPr>
          <w:sz w:val="24"/>
          <w:szCs w:val="24"/>
        </w:rPr>
        <w:t xml:space="preserve"> for several of the CAFO’s. Working on the groundwater monitoring plans. Visiting farms </w:t>
      </w:r>
      <w:r w:rsidR="00133EA4">
        <w:rPr>
          <w:sz w:val="24"/>
          <w:szCs w:val="24"/>
        </w:rPr>
        <w:t xml:space="preserve">that </w:t>
      </w:r>
      <w:r>
        <w:rPr>
          <w:sz w:val="24"/>
          <w:szCs w:val="24"/>
        </w:rPr>
        <w:t xml:space="preserve">I haven’t seen yet. </w:t>
      </w:r>
    </w:p>
    <w:p w14:paraId="13C08D94" w14:textId="1032FFEA" w:rsidR="00391514" w:rsidRDefault="00391514" w:rsidP="00113276">
      <w:pPr>
        <w:pStyle w:val="ListParagraph"/>
        <w:numPr>
          <w:ilvl w:val="2"/>
          <w:numId w:val="2"/>
        </w:numPr>
        <w:spacing w:after="0"/>
        <w:rPr>
          <w:sz w:val="24"/>
          <w:szCs w:val="24"/>
        </w:rPr>
      </w:pPr>
      <w:r>
        <w:rPr>
          <w:sz w:val="24"/>
          <w:szCs w:val="24"/>
        </w:rPr>
        <w:t xml:space="preserve">Eli – Open house – Best timing for this type of event would be earlier in the year – March – April or Sept – Oct due to field work times. As far as the location, a lot of </w:t>
      </w:r>
      <w:r>
        <w:rPr>
          <w:sz w:val="24"/>
          <w:szCs w:val="24"/>
        </w:rPr>
        <w:lastRenderedPageBreak/>
        <w:t>people were happy with the church. Just wish we had more room for tables and ability to serve the food indoors</w:t>
      </w:r>
      <w:r w:rsidR="00970C95">
        <w:rPr>
          <w:sz w:val="24"/>
          <w:szCs w:val="24"/>
        </w:rPr>
        <w:t xml:space="preserve"> to keep people inside and engaged with the activities</w:t>
      </w:r>
      <w:r>
        <w:rPr>
          <w:sz w:val="24"/>
          <w:szCs w:val="24"/>
        </w:rPr>
        <w:t>. Keep momentum going at the next event by repeatedly telling people about what they can learn and find at the event each time I went up to the mic. Overall</w:t>
      </w:r>
      <w:r w:rsidR="00970C95">
        <w:rPr>
          <w:sz w:val="24"/>
          <w:szCs w:val="24"/>
        </w:rPr>
        <w:t xml:space="preserve">, </w:t>
      </w:r>
      <w:r>
        <w:rPr>
          <w:sz w:val="24"/>
          <w:szCs w:val="24"/>
        </w:rPr>
        <w:t>very useful and beneficial.</w:t>
      </w:r>
      <w:r w:rsidR="00970C95">
        <w:rPr>
          <w:sz w:val="24"/>
          <w:szCs w:val="24"/>
        </w:rPr>
        <w:t xml:space="preserve">  Currently </w:t>
      </w:r>
      <w:r>
        <w:rPr>
          <w:sz w:val="24"/>
          <w:szCs w:val="24"/>
        </w:rPr>
        <w:t xml:space="preserve">working with </w:t>
      </w:r>
      <w:r w:rsidR="00970C95">
        <w:rPr>
          <w:sz w:val="24"/>
          <w:szCs w:val="24"/>
        </w:rPr>
        <w:t>a</w:t>
      </w:r>
      <w:r>
        <w:rPr>
          <w:sz w:val="24"/>
          <w:szCs w:val="24"/>
        </w:rPr>
        <w:t xml:space="preserve"> local producer</w:t>
      </w:r>
      <w:r w:rsidR="00970C95">
        <w:rPr>
          <w:sz w:val="24"/>
          <w:szCs w:val="24"/>
        </w:rPr>
        <w:t xml:space="preserve"> on a podcast.  He envisions</w:t>
      </w:r>
      <w:r>
        <w:rPr>
          <w:sz w:val="24"/>
          <w:szCs w:val="24"/>
        </w:rPr>
        <w:t xml:space="preserve"> each agency discuss</w:t>
      </w:r>
      <w:r w:rsidR="00970C95">
        <w:rPr>
          <w:sz w:val="24"/>
          <w:szCs w:val="24"/>
        </w:rPr>
        <w:t xml:space="preserve">ing their role in the </w:t>
      </w:r>
      <w:r>
        <w:rPr>
          <w:sz w:val="24"/>
          <w:szCs w:val="24"/>
        </w:rPr>
        <w:t>GWMA project/work – this would be with Mid-Valley TV</w:t>
      </w:r>
      <w:r w:rsidR="00970C95">
        <w:rPr>
          <w:sz w:val="24"/>
          <w:szCs w:val="24"/>
        </w:rPr>
        <w:t xml:space="preserve">.  </w:t>
      </w:r>
      <w:r>
        <w:rPr>
          <w:sz w:val="24"/>
          <w:szCs w:val="24"/>
        </w:rPr>
        <w:t xml:space="preserve">in the beginning planning </w:t>
      </w:r>
      <w:r w:rsidR="00970C95">
        <w:rPr>
          <w:sz w:val="24"/>
          <w:szCs w:val="24"/>
        </w:rPr>
        <w:t>stage</w:t>
      </w:r>
      <w:r>
        <w:rPr>
          <w:sz w:val="24"/>
          <w:szCs w:val="24"/>
        </w:rPr>
        <w:t xml:space="preserve"> of this idea. </w:t>
      </w:r>
    </w:p>
    <w:p w14:paraId="120E972F" w14:textId="77777777" w:rsidR="00FA782A" w:rsidRDefault="00FA782A" w:rsidP="00FA782A">
      <w:pPr>
        <w:pStyle w:val="ListParagraph"/>
        <w:spacing w:after="0"/>
        <w:ind w:left="2160"/>
        <w:rPr>
          <w:sz w:val="24"/>
          <w:szCs w:val="24"/>
        </w:rPr>
      </w:pPr>
    </w:p>
    <w:p w14:paraId="5A0F2915" w14:textId="1D916A7B" w:rsidR="00AA5C2C" w:rsidRDefault="00AA5C2C" w:rsidP="00AA5C2C">
      <w:pPr>
        <w:pStyle w:val="ListParagraph"/>
        <w:numPr>
          <w:ilvl w:val="1"/>
          <w:numId w:val="2"/>
        </w:numPr>
        <w:spacing w:after="0"/>
        <w:rPr>
          <w:sz w:val="24"/>
          <w:szCs w:val="24"/>
        </w:rPr>
      </w:pPr>
      <w:r>
        <w:rPr>
          <w:sz w:val="24"/>
          <w:szCs w:val="24"/>
        </w:rPr>
        <w:t xml:space="preserve">Washington State Department of Health </w:t>
      </w:r>
      <w:r w:rsidR="00391514">
        <w:rPr>
          <w:sz w:val="24"/>
          <w:szCs w:val="24"/>
        </w:rPr>
        <w:t xml:space="preserve">– Sheryl </w:t>
      </w:r>
    </w:p>
    <w:p w14:paraId="3E499A24" w14:textId="1D65595D" w:rsidR="00391514" w:rsidRDefault="00B03385" w:rsidP="00391514">
      <w:pPr>
        <w:pStyle w:val="ListParagraph"/>
        <w:numPr>
          <w:ilvl w:val="2"/>
          <w:numId w:val="2"/>
        </w:numPr>
        <w:spacing w:after="0"/>
        <w:rPr>
          <w:sz w:val="24"/>
          <w:szCs w:val="24"/>
        </w:rPr>
      </w:pPr>
      <w:r>
        <w:rPr>
          <w:sz w:val="24"/>
          <w:szCs w:val="24"/>
        </w:rPr>
        <w:t>Q</w:t>
      </w:r>
      <w:r w:rsidR="00E34949">
        <w:rPr>
          <w:sz w:val="24"/>
          <w:szCs w:val="24"/>
        </w:rPr>
        <w:t>uarterly</w:t>
      </w:r>
      <w:r w:rsidR="00391514">
        <w:rPr>
          <w:sz w:val="24"/>
          <w:szCs w:val="24"/>
        </w:rPr>
        <w:t xml:space="preserve"> report update was sent out, if I could get this back by June 25</w:t>
      </w:r>
      <w:r w:rsidR="00391514" w:rsidRPr="00391514">
        <w:rPr>
          <w:sz w:val="24"/>
          <w:szCs w:val="24"/>
          <w:vertAlign w:val="superscript"/>
        </w:rPr>
        <w:t>th</w:t>
      </w:r>
      <w:r w:rsidR="00391514">
        <w:rPr>
          <w:sz w:val="24"/>
          <w:szCs w:val="24"/>
        </w:rPr>
        <w:t xml:space="preserve"> that gives me time to </w:t>
      </w:r>
      <w:r>
        <w:rPr>
          <w:sz w:val="24"/>
          <w:szCs w:val="24"/>
        </w:rPr>
        <w:t xml:space="preserve">edit it for clarity before </w:t>
      </w:r>
      <w:r w:rsidR="00994E18">
        <w:rPr>
          <w:sz w:val="24"/>
          <w:szCs w:val="24"/>
        </w:rPr>
        <w:t xml:space="preserve">sending it to EPA by </w:t>
      </w:r>
      <w:r>
        <w:rPr>
          <w:sz w:val="24"/>
          <w:szCs w:val="24"/>
        </w:rPr>
        <w:t>our June 27</w:t>
      </w:r>
      <w:r w:rsidRPr="00B03385">
        <w:rPr>
          <w:sz w:val="24"/>
          <w:szCs w:val="24"/>
          <w:vertAlign w:val="superscript"/>
        </w:rPr>
        <w:t>th</w:t>
      </w:r>
      <w:r>
        <w:rPr>
          <w:sz w:val="24"/>
          <w:szCs w:val="24"/>
        </w:rPr>
        <w:t xml:space="preserve"> deadline</w:t>
      </w:r>
      <w:r w:rsidR="00391514">
        <w:rPr>
          <w:sz w:val="24"/>
          <w:szCs w:val="24"/>
        </w:rPr>
        <w:t xml:space="preserve">. </w:t>
      </w:r>
    </w:p>
    <w:p w14:paraId="0021144A" w14:textId="3E261AFB" w:rsidR="00970C95" w:rsidRDefault="00391514" w:rsidP="00391514">
      <w:pPr>
        <w:pStyle w:val="ListParagraph"/>
        <w:numPr>
          <w:ilvl w:val="2"/>
          <w:numId w:val="2"/>
        </w:numPr>
        <w:spacing w:after="0"/>
        <w:rPr>
          <w:sz w:val="24"/>
          <w:szCs w:val="24"/>
        </w:rPr>
      </w:pPr>
      <w:r>
        <w:rPr>
          <w:sz w:val="24"/>
          <w:szCs w:val="24"/>
        </w:rPr>
        <w:t>Working on writing a manual of th</w:t>
      </w:r>
      <w:r w:rsidR="00970C95">
        <w:rPr>
          <w:sz w:val="24"/>
          <w:szCs w:val="24"/>
        </w:rPr>
        <w:t xml:space="preserve">e LYV GWMA project coordinator role for my replacement.  </w:t>
      </w:r>
      <w:r>
        <w:rPr>
          <w:sz w:val="24"/>
          <w:szCs w:val="24"/>
        </w:rPr>
        <w:t>Includ</w:t>
      </w:r>
      <w:r w:rsidR="00970C95">
        <w:rPr>
          <w:sz w:val="24"/>
          <w:szCs w:val="24"/>
        </w:rPr>
        <w:t>ed in this will be</w:t>
      </w:r>
      <w:r>
        <w:rPr>
          <w:sz w:val="24"/>
          <w:szCs w:val="24"/>
        </w:rPr>
        <w:t xml:space="preserve"> your suggestions from th</w:t>
      </w:r>
      <w:r w:rsidR="00970C95">
        <w:rPr>
          <w:sz w:val="24"/>
          <w:szCs w:val="24"/>
        </w:rPr>
        <w:t>e</w:t>
      </w:r>
      <w:r>
        <w:rPr>
          <w:sz w:val="24"/>
          <w:szCs w:val="24"/>
        </w:rPr>
        <w:t xml:space="preserve"> open house event</w:t>
      </w:r>
      <w:r w:rsidR="00970C95">
        <w:rPr>
          <w:sz w:val="24"/>
          <w:szCs w:val="24"/>
        </w:rPr>
        <w:t xml:space="preserve"> and ideas for funding this event in the future.  The manual will be a living document and will be shared with everyone when it is complete</w:t>
      </w:r>
      <w:r>
        <w:rPr>
          <w:sz w:val="24"/>
          <w:szCs w:val="24"/>
        </w:rPr>
        <w:t>.</w:t>
      </w:r>
      <w:r w:rsidR="00970C95">
        <w:rPr>
          <w:sz w:val="24"/>
          <w:szCs w:val="24"/>
        </w:rPr>
        <w:t xml:space="preserve">  </w:t>
      </w:r>
    </w:p>
    <w:p w14:paraId="750059D4" w14:textId="6B7DF1B1" w:rsidR="00391514" w:rsidRDefault="00391514" w:rsidP="00391514">
      <w:pPr>
        <w:pStyle w:val="ListParagraph"/>
        <w:numPr>
          <w:ilvl w:val="2"/>
          <w:numId w:val="2"/>
        </w:numPr>
        <w:spacing w:after="0"/>
        <w:rPr>
          <w:sz w:val="24"/>
          <w:szCs w:val="24"/>
        </w:rPr>
      </w:pPr>
      <w:r>
        <w:rPr>
          <w:sz w:val="24"/>
          <w:szCs w:val="24"/>
        </w:rPr>
        <w:t>W</w:t>
      </w:r>
      <w:r w:rsidR="00970C95">
        <w:rPr>
          <w:sz w:val="24"/>
          <w:szCs w:val="24"/>
        </w:rPr>
        <w:t>riting a similar summary for the COEES position</w:t>
      </w:r>
      <w:r>
        <w:rPr>
          <w:sz w:val="24"/>
          <w:szCs w:val="24"/>
        </w:rPr>
        <w:t xml:space="preserve">. </w:t>
      </w:r>
    </w:p>
    <w:p w14:paraId="1E914ECE" w14:textId="44C81542" w:rsidR="00970C95" w:rsidRDefault="00391514" w:rsidP="00391514">
      <w:pPr>
        <w:pStyle w:val="ListParagraph"/>
        <w:numPr>
          <w:ilvl w:val="2"/>
          <w:numId w:val="2"/>
        </w:numPr>
        <w:spacing w:after="0"/>
        <w:rPr>
          <w:sz w:val="24"/>
          <w:szCs w:val="24"/>
        </w:rPr>
      </w:pPr>
      <w:r>
        <w:rPr>
          <w:sz w:val="24"/>
          <w:szCs w:val="24"/>
        </w:rPr>
        <w:t xml:space="preserve">This fall will be </w:t>
      </w:r>
      <w:r w:rsidR="00D37E9E">
        <w:rPr>
          <w:sz w:val="24"/>
          <w:szCs w:val="24"/>
        </w:rPr>
        <w:t>looking forward</w:t>
      </w:r>
      <w:r>
        <w:rPr>
          <w:sz w:val="24"/>
          <w:szCs w:val="24"/>
        </w:rPr>
        <w:t xml:space="preserve"> to a legislative briefing session.</w:t>
      </w:r>
      <w:r w:rsidR="00970C95">
        <w:rPr>
          <w:sz w:val="24"/>
          <w:szCs w:val="24"/>
        </w:rPr>
        <w:t xml:space="preserve">  The last briefing was in November of 2021.</w:t>
      </w:r>
    </w:p>
    <w:p w14:paraId="44BB4EF6" w14:textId="5BCC6039" w:rsidR="00391514" w:rsidRDefault="00970C95" w:rsidP="00391514">
      <w:pPr>
        <w:pStyle w:val="ListParagraph"/>
        <w:numPr>
          <w:ilvl w:val="2"/>
          <w:numId w:val="2"/>
        </w:numPr>
        <w:spacing w:after="0"/>
        <w:rPr>
          <w:sz w:val="24"/>
          <w:szCs w:val="24"/>
        </w:rPr>
      </w:pPr>
      <w:r>
        <w:rPr>
          <w:sz w:val="24"/>
          <w:szCs w:val="24"/>
        </w:rPr>
        <w:t>Starting a draft summary report of the Safe Water work for YCPS as this was promised as part of the $850,000 legislative funding.</w:t>
      </w:r>
      <w:r w:rsidR="00391514">
        <w:rPr>
          <w:sz w:val="24"/>
          <w:szCs w:val="24"/>
        </w:rPr>
        <w:t xml:space="preserve"> </w:t>
      </w:r>
    </w:p>
    <w:p w14:paraId="062A6994" w14:textId="77777777" w:rsidR="00831AC0" w:rsidRPr="00831AC0" w:rsidRDefault="00831AC0" w:rsidP="00831AC0">
      <w:pPr>
        <w:spacing w:after="0"/>
        <w:rPr>
          <w:sz w:val="24"/>
          <w:szCs w:val="24"/>
        </w:rPr>
      </w:pPr>
    </w:p>
    <w:p w14:paraId="2420F8D5" w14:textId="77777777" w:rsidR="00831AC0" w:rsidRPr="00FA782A" w:rsidRDefault="00831AC0" w:rsidP="00831AC0">
      <w:pPr>
        <w:spacing w:after="0"/>
        <w:rPr>
          <w:sz w:val="24"/>
          <w:szCs w:val="24"/>
        </w:rPr>
      </w:pPr>
    </w:p>
    <w:p w14:paraId="1FF6C159" w14:textId="17AD7B99" w:rsidR="00831AC0" w:rsidRDefault="00831AC0" w:rsidP="00831AC0">
      <w:pPr>
        <w:pStyle w:val="ListParagraph"/>
        <w:numPr>
          <w:ilvl w:val="1"/>
          <w:numId w:val="2"/>
        </w:numPr>
        <w:spacing w:after="0"/>
        <w:rPr>
          <w:sz w:val="24"/>
          <w:szCs w:val="24"/>
        </w:rPr>
      </w:pPr>
      <w:r>
        <w:rPr>
          <w:sz w:val="24"/>
          <w:szCs w:val="24"/>
        </w:rPr>
        <w:t>South Yakima Conservation District – no update this month.</w:t>
      </w:r>
    </w:p>
    <w:p w14:paraId="3323F994" w14:textId="77777777" w:rsidR="00831AC0" w:rsidRPr="00AA5C2C" w:rsidRDefault="00831AC0" w:rsidP="00FA782A">
      <w:pPr>
        <w:pStyle w:val="ListParagraph"/>
        <w:spacing w:after="0"/>
        <w:ind w:left="2160"/>
        <w:rPr>
          <w:sz w:val="24"/>
          <w:szCs w:val="24"/>
        </w:rPr>
      </w:pPr>
    </w:p>
    <w:p w14:paraId="5B671CD5" w14:textId="3E2AB5F2" w:rsidR="00AF4032" w:rsidRDefault="00EE3620" w:rsidP="00AF4032">
      <w:pPr>
        <w:pStyle w:val="ListParagraph"/>
        <w:numPr>
          <w:ilvl w:val="1"/>
          <w:numId w:val="2"/>
        </w:numPr>
        <w:spacing w:after="0"/>
        <w:rPr>
          <w:sz w:val="24"/>
          <w:szCs w:val="24"/>
        </w:rPr>
      </w:pPr>
      <w:r>
        <w:rPr>
          <w:sz w:val="24"/>
          <w:szCs w:val="24"/>
        </w:rPr>
        <w:t xml:space="preserve">Yakima </w:t>
      </w:r>
      <w:r w:rsidR="00970C95">
        <w:rPr>
          <w:sz w:val="24"/>
          <w:szCs w:val="24"/>
        </w:rPr>
        <w:t>Health District</w:t>
      </w:r>
      <w:r w:rsidR="00AF4032">
        <w:rPr>
          <w:sz w:val="24"/>
          <w:szCs w:val="24"/>
        </w:rPr>
        <w:t xml:space="preserve"> – Shawn / Jocelyn </w:t>
      </w:r>
    </w:p>
    <w:p w14:paraId="3A12F944" w14:textId="346CE80A" w:rsidR="00AF4032" w:rsidRDefault="00E34949" w:rsidP="00AF4032">
      <w:pPr>
        <w:pStyle w:val="ListParagraph"/>
        <w:numPr>
          <w:ilvl w:val="2"/>
          <w:numId w:val="2"/>
        </w:numPr>
        <w:spacing w:after="0"/>
        <w:rPr>
          <w:sz w:val="24"/>
          <w:szCs w:val="24"/>
        </w:rPr>
      </w:pPr>
      <w:r>
        <w:rPr>
          <w:sz w:val="24"/>
          <w:szCs w:val="24"/>
        </w:rPr>
        <w:t xml:space="preserve">Shawn – Will provide update from Valley Environmental to the group here soon. </w:t>
      </w:r>
    </w:p>
    <w:p w14:paraId="034A8A05" w14:textId="2F4C47F8" w:rsidR="00BC24C6" w:rsidRPr="00FA782A" w:rsidRDefault="00AF4032" w:rsidP="00FA782A">
      <w:pPr>
        <w:pStyle w:val="ListParagraph"/>
        <w:numPr>
          <w:ilvl w:val="2"/>
          <w:numId w:val="2"/>
        </w:numPr>
        <w:spacing w:after="0"/>
        <w:rPr>
          <w:sz w:val="24"/>
          <w:szCs w:val="24"/>
        </w:rPr>
      </w:pPr>
      <w:r>
        <w:rPr>
          <w:sz w:val="24"/>
          <w:szCs w:val="24"/>
        </w:rPr>
        <w:t>Jocelyn – Safe Drinking Water Initiative - A little over 100 households receiving bottled water. Still working on enrolling households on the reverse osmosis system installed. We have come across a few households who have their own water treatment system in place</w:t>
      </w:r>
      <w:r w:rsidR="00970C95">
        <w:rPr>
          <w:sz w:val="24"/>
          <w:szCs w:val="24"/>
        </w:rPr>
        <w:t xml:space="preserve"> and continue to</w:t>
      </w:r>
      <w:r>
        <w:rPr>
          <w:sz w:val="24"/>
          <w:szCs w:val="24"/>
        </w:rPr>
        <w:t xml:space="preserve"> educat</w:t>
      </w:r>
      <w:r w:rsidR="00970C95">
        <w:rPr>
          <w:sz w:val="24"/>
          <w:szCs w:val="24"/>
        </w:rPr>
        <w:t>e</w:t>
      </w:r>
      <w:r>
        <w:rPr>
          <w:sz w:val="24"/>
          <w:szCs w:val="24"/>
        </w:rPr>
        <w:t xml:space="preserve"> them on the importance of getting it teste</w:t>
      </w:r>
      <w:r w:rsidR="00970C95">
        <w:rPr>
          <w:sz w:val="24"/>
          <w:szCs w:val="24"/>
        </w:rPr>
        <w:t>d.  They are r</w:t>
      </w:r>
      <w:r>
        <w:rPr>
          <w:sz w:val="24"/>
          <w:szCs w:val="24"/>
        </w:rPr>
        <w:t xml:space="preserve">ecommending annual testing. EPA </w:t>
      </w:r>
      <w:r w:rsidR="00970C95">
        <w:rPr>
          <w:sz w:val="24"/>
          <w:szCs w:val="24"/>
        </w:rPr>
        <w:t xml:space="preserve">EJ </w:t>
      </w:r>
      <w:r>
        <w:rPr>
          <w:sz w:val="24"/>
          <w:szCs w:val="24"/>
        </w:rPr>
        <w:t xml:space="preserve">Grant, still working on </w:t>
      </w:r>
      <w:r w:rsidR="00970C95">
        <w:rPr>
          <w:sz w:val="24"/>
          <w:szCs w:val="24"/>
        </w:rPr>
        <w:t xml:space="preserve">getting the money so we </w:t>
      </w:r>
      <w:r>
        <w:rPr>
          <w:sz w:val="24"/>
          <w:szCs w:val="24"/>
        </w:rPr>
        <w:t>haven’t been able to implement any of the projects yet. Will be setting up a community advisory group for feedback. Would like more representation from the community for this group, but also would like to have government agents there as well to be a part of this group. We hope to have our first meeting around the end of July – excited to get started on this work.</w:t>
      </w:r>
    </w:p>
    <w:p w14:paraId="7FF12160" w14:textId="77777777" w:rsidR="00BC24C6" w:rsidRPr="00AF4032" w:rsidRDefault="00BC24C6" w:rsidP="00BC24C6">
      <w:pPr>
        <w:pStyle w:val="ListParagraph"/>
        <w:spacing w:after="0"/>
        <w:ind w:left="2160"/>
        <w:rPr>
          <w:sz w:val="24"/>
          <w:szCs w:val="24"/>
        </w:rPr>
      </w:pPr>
    </w:p>
    <w:p w14:paraId="3194FAFC" w14:textId="47326907" w:rsidR="00A26E78" w:rsidRDefault="00A26E78" w:rsidP="00EE3620">
      <w:pPr>
        <w:pStyle w:val="ListParagraph"/>
        <w:numPr>
          <w:ilvl w:val="1"/>
          <w:numId w:val="2"/>
        </w:numPr>
        <w:spacing w:after="0"/>
        <w:rPr>
          <w:sz w:val="24"/>
          <w:szCs w:val="24"/>
        </w:rPr>
      </w:pPr>
      <w:r>
        <w:rPr>
          <w:sz w:val="24"/>
          <w:szCs w:val="24"/>
        </w:rPr>
        <w:t>Yakima County Public Services</w:t>
      </w:r>
      <w:r w:rsidR="00AF4032">
        <w:rPr>
          <w:sz w:val="24"/>
          <w:szCs w:val="24"/>
        </w:rPr>
        <w:t xml:space="preserve"> – Lisa Freund</w:t>
      </w:r>
    </w:p>
    <w:p w14:paraId="755135AA" w14:textId="552544B1" w:rsidR="00AF4032" w:rsidRDefault="00AF4032" w:rsidP="00AF4032">
      <w:pPr>
        <w:pStyle w:val="ListParagraph"/>
        <w:numPr>
          <w:ilvl w:val="2"/>
          <w:numId w:val="2"/>
        </w:numPr>
        <w:spacing w:after="0"/>
        <w:rPr>
          <w:sz w:val="24"/>
          <w:szCs w:val="24"/>
        </w:rPr>
      </w:pPr>
      <w:r>
        <w:rPr>
          <w:sz w:val="24"/>
          <w:szCs w:val="24"/>
        </w:rPr>
        <w:t xml:space="preserve">The </w:t>
      </w:r>
      <w:r w:rsidR="00060DD6">
        <w:rPr>
          <w:sz w:val="24"/>
          <w:szCs w:val="24"/>
        </w:rPr>
        <w:t>canvassers</w:t>
      </w:r>
      <w:r>
        <w:rPr>
          <w:sz w:val="24"/>
          <w:szCs w:val="24"/>
        </w:rPr>
        <w:t xml:space="preserve"> have heard rumors that there is some private entity group going out and piggy backing – offering systems of their own – has anyone else heard anything about this? Any fact behind it? </w:t>
      </w:r>
    </w:p>
    <w:p w14:paraId="689A0BFF" w14:textId="5333CE7B" w:rsidR="00AF4032" w:rsidRDefault="00AF4032" w:rsidP="00AF4032">
      <w:pPr>
        <w:pStyle w:val="ListParagraph"/>
        <w:numPr>
          <w:ilvl w:val="3"/>
          <w:numId w:val="2"/>
        </w:numPr>
        <w:spacing w:after="0"/>
        <w:rPr>
          <w:sz w:val="24"/>
          <w:szCs w:val="24"/>
        </w:rPr>
      </w:pPr>
      <w:r>
        <w:rPr>
          <w:sz w:val="24"/>
          <w:szCs w:val="24"/>
        </w:rPr>
        <w:lastRenderedPageBreak/>
        <w:t xml:space="preserve">Jocelyn – Yes, I have head this as well. They are being offered these </w:t>
      </w:r>
      <w:r w:rsidR="00970C95">
        <w:rPr>
          <w:sz w:val="24"/>
          <w:szCs w:val="24"/>
        </w:rPr>
        <w:t>expensive</w:t>
      </w:r>
      <w:r>
        <w:rPr>
          <w:sz w:val="24"/>
          <w:szCs w:val="24"/>
        </w:rPr>
        <w:t xml:space="preserve"> systems by these private systems. Not sure who the group/company is.</w:t>
      </w:r>
    </w:p>
    <w:p w14:paraId="17902953" w14:textId="39792F33" w:rsidR="00BC24C6" w:rsidRPr="00BC24C6" w:rsidRDefault="00AF4032" w:rsidP="00BC24C6">
      <w:pPr>
        <w:pStyle w:val="ListParagraph"/>
        <w:numPr>
          <w:ilvl w:val="2"/>
          <w:numId w:val="2"/>
        </w:numPr>
        <w:spacing w:after="0"/>
        <w:rPr>
          <w:sz w:val="24"/>
          <w:szCs w:val="24"/>
        </w:rPr>
      </w:pPr>
      <w:r>
        <w:rPr>
          <w:sz w:val="24"/>
          <w:szCs w:val="24"/>
        </w:rPr>
        <w:t xml:space="preserve">The Washington State Association of Counties, conference in November </w:t>
      </w:r>
      <w:r w:rsidR="00970C95">
        <w:rPr>
          <w:sz w:val="24"/>
          <w:szCs w:val="24"/>
        </w:rPr>
        <w:t xml:space="preserve">is </w:t>
      </w:r>
      <w:r>
        <w:rPr>
          <w:sz w:val="24"/>
          <w:szCs w:val="24"/>
        </w:rPr>
        <w:t xml:space="preserve">primarily for commissioners, planners, </w:t>
      </w:r>
      <w:r w:rsidR="00970C95">
        <w:rPr>
          <w:sz w:val="24"/>
          <w:szCs w:val="24"/>
        </w:rPr>
        <w:t xml:space="preserve">and engineers.  Lisa received a </w:t>
      </w:r>
      <w:r>
        <w:rPr>
          <w:sz w:val="24"/>
          <w:szCs w:val="24"/>
        </w:rPr>
        <w:t xml:space="preserve">letter asking if we </w:t>
      </w:r>
      <w:r w:rsidR="00831AC0">
        <w:rPr>
          <w:sz w:val="24"/>
          <w:szCs w:val="24"/>
        </w:rPr>
        <w:t>wanted</w:t>
      </w:r>
      <w:r>
        <w:rPr>
          <w:sz w:val="24"/>
          <w:szCs w:val="24"/>
        </w:rPr>
        <w:t xml:space="preserve"> to submit a presentation</w:t>
      </w:r>
      <w:r w:rsidR="00970C95">
        <w:rPr>
          <w:sz w:val="24"/>
          <w:szCs w:val="24"/>
        </w:rPr>
        <w:t>.  A</w:t>
      </w:r>
      <w:r>
        <w:rPr>
          <w:sz w:val="24"/>
          <w:szCs w:val="24"/>
        </w:rPr>
        <w:t xml:space="preserve">ny interest from the group on if we should take any part of our work and present to this group in November? </w:t>
      </w:r>
      <w:r w:rsidR="00060DD6">
        <w:rPr>
          <w:sz w:val="24"/>
          <w:szCs w:val="24"/>
        </w:rPr>
        <w:t>** Looking for a title/presentation tag</w:t>
      </w:r>
      <w:r w:rsidR="00E34949">
        <w:rPr>
          <w:sz w:val="24"/>
          <w:szCs w:val="24"/>
        </w:rPr>
        <w:t xml:space="preserve"> </w:t>
      </w:r>
    </w:p>
    <w:p w14:paraId="1083C45C" w14:textId="1E9C1FD4" w:rsidR="00BC24C6" w:rsidRDefault="00BC24C6" w:rsidP="00AF4032">
      <w:pPr>
        <w:pStyle w:val="ListParagraph"/>
        <w:numPr>
          <w:ilvl w:val="3"/>
          <w:numId w:val="2"/>
        </w:numPr>
        <w:spacing w:after="0"/>
        <w:rPr>
          <w:sz w:val="24"/>
          <w:szCs w:val="24"/>
        </w:rPr>
      </w:pPr>
      <w:r>
        <w:rPr>
          <w:sz w:val="24"/>
          <w:szCs w:val="24"/>
        </w:rPr>
        <w:t>Sheryl – This would be a great opportunity.</w:t>
      </w:r>
    </w:p>
    <w:p w14:paraId="22FBEC8E" w14:textId="404D480B" w:rsidR="00AF4032" w:rsidRDefault="00BC24C6" w:rsidP="00AF4032">
      <w:pPr>
        <w:pStyle w:val="ListParagraph"/>
        <w:numPr>
          <w:ilvl w:val="3"/>
          <w:numId w:val="2"/>
        </w:numPr>
        <w:spacing w:after="0"/>
        <w:rPr>
          <w:sz w:val="24"/>
          <w:szCs w:val="24"/>
        </w:rPr>
      </w:pPr>
      <w:r>
        <w:rPr>
          <w:sz w:val="24"/>
          <w:szCs w:val="24"/>
        </w:rPr>
        <w:t xml:space="preserve">Melanie – there is </w:t>
      </w:r>
      <w:r w:rsidR="00970C95">
        <w:rPr>
          <w:sz w:val="24"/>
          <w:szCs w:val="24"/>
        </w:rPr>
        <w:t xml:space="preserve">a </w:t>
      </w:r>
      <w:r>
        <w:rPr>
          <w:sz w:val="24"/>
          <w:szCs w:val="24"/>
        </w:rPr>
        <w:t>benefit to share what we are learning, this happens across the state.</w:t>
      </w:r>
    </w:p>
    <w:p w14:paraId="6926B424" w14:textId="7A41442F" w:rsidR="00BC24C6" w:rsidRDefault="00BC24C6" w:rsidP="00BC24C6">
      <w:pPr>
        <w:pStyle w:val="ListParagraph"/>
        <w:numPr>
          <w:ilvl w:val="2"/>
          <w:numId w:val="2"/>
        </w:numPr>
        <w:spacing w:after="0"/>
        <w:rPr>
          <w:sz w:val="24"/>
          <w:szCs w:val="24"/>
        </w:rPr>
      </w:pPr>
      <w:r>
        <w:rPr>
          <w:sz w:val="24"/>
          <w:szCs w:val="24"/>
        </w:rPr>
        <w:t xml:space="preserve">Received about 12 sign ups for RO’s and water testing during the open house event – This was very helpful. </w:t>
      </w:r>
    </w:p>
    <w:p w14:paraId="525FE4F4" w14:textId="56DD586F" w:rsidR="00BC24C6" w:rsidRDefault="00BC24C6" w:rsidP="00BC24C6">
      <w:pPr>
        <w:pStyle w:val="ListParagraph"/>
        <w:numPr>
          <w:ilvl w:val="2"/>
          <w:numId w:val="2"/>
        </w:numPr>
        <w:spacing w:after="0"/>
        <w:rPr>
          <w:sz w:val="24"/>
          <w:szCs w:val="24"/>
        </w:rPr>
      </w:pPr>
      <w:r>
        <w:rPr>
          <w:sz w:val="24"/>
          <w:szCs w:val="24"/>
        </w:rPr>
        <w:t xml:space="preserve">We have done </w:t>
      </w:r>
      <w:r w:rsidR="00831AC0">
        <w:rPr>
          <w:sz w:val="24"/>
          <w:szCs w:val="24"/>
        </w:rPr>
        <w:t>all</w:t>
      </w:r>
      <w:r>
        <w:rPr>
          <w:sz w:val="24"/>
          <w:szCs w:val="24"/>
        </w:rPr>
        <w:t xml:space="preserve"> the mailings that we said we were going to get done by July. Total of 1800 mailings went out. </w:t>
      </w:r>
    </w:p>
    <w:p w14:paraId="2D4EC4EF" w14:textId="3E51F5F4" w:rsidR="00060DD6" w:rsidRDefault="00060DD6" w:rsidP="00BC24C6">
      <w:pPr>
        <w:pStyle w:val="ListParagraph"/>
        <w:numPr>
          <w:ilvl w:val="2"/>
          <w:numId w:val="2"/>
        </w:numPr>
        <w:spacing w:after="0"/>
        <w:rPr>
          <w:sz w:val="24"/>
          <w:szCs w:val="24"/>
        </w:rPr>
      </w:pPr>
      <w:r>
        <w:rPr>
          <w:sz w:val="24"/>
          <w:szCs w:val="24"/>
        </w:rPr>
        <w:t>An idea I had was having a video witness or clip where it talks about what this program means to them.</w:t>
      </w:r>
    </w:p>
    <w:p w14:paraId="7BABAAFA" w14:textId="5217B6BD" w:rsidR="00BC24C6" w:rsidRPr="00831AC0" w:rsidRDefault="00BC24C6" w:rsidP="00831AC0">
      <w:pPr>
        <w:spacing w:after="0"/>
        <w:rPr>
          <w:sz w:val="24"/>
          <w:szCs w:val="24"/>
        </w:rPr>
      </w:pPr>
    </w:p>
    <w:p w14:paraId="2236E922" w14:textId="2B232B3A" w:rsidR="006E70B0" w:rsidRDefault="006E142D" w:rsidP="007516B4">
      <w:pPr>
        <w:pStyle w:val="ListParagraph"/>
        <w:numPr>
          <w:ilvl w:val="0"/>
          <w:numId w:val="2"/>
        </w:numPr>
        <w:spacing w:after="0"/>
        <w:rPr>
          <w:sz w:val="24"/>
          <w:szCs w:val="24"/>
        </w:rPr>
      </w:pPr>
      <w:r>
        <w:rPr>
          <w:sz w:val="24"/>
          <w:szCs w:val="24"/>
        </w:rPr>
        <w:t>Next meeting:  T</w:t>
      </w:r>
      <w:r w:rsidR="00DB433C">
        <w:rPr>
          <w:sz w:val="24"/>
          <w:szCs w:val="24"/>
        </w:rPr>
        <w:t xml:space="preserve">hursday, </w:t>
      </w:r>
      <w:r w:rsidR="00955BFA">
        <w:rPr>
          <w:sz w:val="24"/>
          <w:szCs w:val="24"/>
        </w:rPr>
        <w:t>July 11</w:t>
      </w:r>
      <w:r w:rsidR="003B560C">
        <w:rPr>
          <w:sz w:val="24"/>
          <w:szCs w:val="24"/>
        </w:rPr>
        <w:t>, 1:00-3:00</w:t>
      </w:r>
      <w:r w:rsidR="00831AC0">
        <w:rPr>
          <w:sz w:val="24"/>
          <w:szCs w:val="24"/>
        </w:rPr>
        <w:t xml:space="preserve"> via Teams.  This is the same day as the in-person EPA quarterly meeting in Union Gap in the morning.</w:t>
      </w:r>
    </w:p>
    <w:p w14:paraId="4C00BB4E" w14:textId="038E5C58" w:rsidR="007A22C5" w:rsidRDefault="007A22C5">
      <w:pPr>
        <w:rPr>
          <w:sz w:val="24"/>
          <w:szCs w:val="24"/>
        </w:rPr>
      </w:pPr>
      <w:r>
        <w:rPr>
          <w:sz w:val="24"/>
          <w:szCs w:val="24"/>
        </w:rPr>
        <w:br w:type="page"/>
      </w:r>
    </w:p>
    <w:p w14:paraId="7604822C" w14:textId="77777777" w:rsidR="007A22C5" w:rsidRDefault="007A22C5" w:rsidP="007A22C5">
      <w:r>
        <w:lastRenderedPageBreak/>
        <w:t>Yakima County’s Open House Feedback</w:t>
      </w:r>
    </w:p>
    <w:p w14:paraId="2602D902" w14:textId="59CDC1EB" w:rsidR="007A22C5" w:rsidRDefault="007A22C5" w:rsidP="007A22C5">
      <w:pPr>
        <w:rPr>
          <w:b/>
          <w:bCs/>
        </w:rPr>
      </w:pPr>
      <w:r>
        <w:rPr>
          <w:b/>
          <w:bCs/>
        </w:rPr>
        <w:t>What worked well:</w:t>
      </w:r>
    </w:p>
    <w:p w14:paraId="564BE17D" w14:textId="77777777" w:rsidR="007A22C5" w:rsidRDefault="007A22C5" w:rsidP="007A22C5">
      <w:pPr>
        <w:pStyle w:val="ListParagraph"/>
        <w:numPr>
          <w:ilvl w:val="0"/>
          <w:numId w:val="10"/>
        </w:numPr>
        <w:spacing w:after="0" w:line="240" w:lineRule="auto"/>
        <w:contextualSpacing w:val="0"/>
        <w:rPr>
          <w:rFonts w:eastAsia="Times New Roman"/>
        </w:rPr>
      </w:pPr>
      <w:r>
        <w:rPr>
          <w:rFonts w:eastAsia="Times New Roman"/>
        </w:rPr>
        <w:t>Screening people for private domestic well use as they arrived, and leading them directly to Yakima County’s table to sign up for well testing/RO systems.</w:t>
      </w:r>
    </w:p>
    <w:p w14:paraId="3816685B" w14:textId="77777777" w:rsidR="007A22C5" w:rsidRDefault="007A22C5" w:rsidP="007A22C5">
      <w:pPr>
        <w:pStyle w:val="ListParagraph"/>
        <w:numPr>
          <w:ilvl w:val="0"/>
          <w:numId w:val="10"/>
        </w:numPr>
        <w:spacing w:after="0" w:line="240" w:lineRule="auto"/>
        <w:contextualSpacing w:val="0"/>
        <w:rPr>
          <w:rFonts w:eastAsia="Times New Roman"/>
        </w:rPr>
      </w:pPr>
      <w:r>
        <w:rPr>
          <w:rFonts w:eastAsia="Times New Roman"/>
        </w:rPr>
        <w:t>Offering a children’s game at our table. It brought parents to the table and an opportunity to talk with them.</w:t>
      </w:r>
    </w:p>
    <w:p w14:paraId="4EAE2CC5" w14:textId="77777777" w:rsidR="007A22C5" w:rsidRDefault="007A22C5" w:rsidP="007A22C5">
      <w:pPr>
        <w:pStyle w:val="ListParagraph"/>
        <w:numPr>
          <w:ilvl w:val="0"/>
          <w:numId w:val="10"/>
        </w:numPr>
        <w:spacing w:after="0" w:line="240" w:lineRule="auto"/>
        <w:contextualSpacing w:val="0"/>
        <w:rPr>
          <w:rFonts w:eastAsia="Times New Roman"/>
        </w:rPr>
      </w:pPr>
      <w:r>
        <w:rPr>
          <w:rFonts w:eastAsia="Times New Roman"/>
        </w:rPr>
        <w:t>Offering a meal, plus raffle prizes every 30 minutes. Kept people at the event a bit longer.</w:t>
      </w:r>
    </w:p>
    <w:p w14:paraId="0AF866DF" w14:textId="77777777" w:rsidR="007A22C5" w:rsidRDefault="007A22C5" w:rsidP="007A22C5"/>
    <w:p w14:paraId="768F42AA" w14:textId="45954690" w:rsidR="007A22C5" w:rsidRDefault="007A22C5" w:rsidP="007A22C5">
      <w:pPr>
        <w:rPr>
          <w:b/>
          <w:bCs/>
        </w:rPr>
      </w:pPr>
      <w:r>
        <w:rPr>
          <w:b/>
          <w:bCs/>
        </w:rPr>
        <w:t>Ideas for next time:</w:t>
      </w:r>
    </w:p>
    <w:p w14:paraId="70FD62CD" w14:textId="77777777" w:rsidR="007A22C5" w:rsidRDefault="007A22C5" w:rsidP="007A22C5">
      <w:pPr>
        <w:pStyle w:val="ListParagraph"/>
        <w:numPr>
          <w:ilvl w:val="0"/>
          <w:numId w:val="11"/>
        </w:numPr>
        <w:spacing w:after="0" w:line="240" w:lineRule="auto"/>
        <w:contextualSpacing w:val="0"/>
        <w:rPr>
          <w:rFonts w:eastAsia="Times New Roman"/>
        </w:rPr>
      </w:pPr>
      <w:r>
        <w:rPr>
          <w:rFonts w:eastAsia="Times New Roman"/>
        </w:rPr>
        <w:t xml:space="preserve">Use Tang (?) for the edible aquifer? Children told their friends that the kool aid made the drink taste odd, and not to drink it </w:t>
      </w:r>
      <w:r>
        <w:rPr>
          <w:rFonts w:ascii="Segoe UI Emoji" w:eastAsia="Times New Roman" w:hAnsi="Segoe UI Emoji" w:cs="Segoe UI Emoji"/>
        </w:rPr>
        <w:t>😲</w:t>
      </w:r>
    </w:p>
    <w:p w14:paraId="43C433CE" w14:textId="77777777" w:rsidR="007A22C5" w:rsidRDefault="007A22C5" w:rsidP="007A22C5">
      <w:pPr>
        <w:pStyle w:val="ListParagraph"/>
        <w:numPr>
          <w:ilvl w:val="0"/>
          <w:numId w:val="11"/>
        </w:numPr>
        <w:spacing w:after="0" w:line="240" w:lineRule="auto"/>
        <w:contextualSpacing w:val="0"/>
        <w:rPr>
          <w:rFonts w:eastAsia="Times New Roman"/>
        </w:rPr>
      </w:pPr>
      <w:r>
        <w:rPr>
          <w:rFonts w:eastAsia="Times New Roman"/>
        </w:rPr>
        <w:t>Bring an RO system prototype so people can see what it is and how it works.</w:t>
      </w:r>
    </w:p>
    <w:p w14:paraId="59043DE0" w14:textId="77777777" w:rsidR="007A22C5" w:rsidRDefault="007A22C5" w:rsidP="007A22C5">
      <w:pPr>
        <w:pStyle w:val="ListParagraph"/>
        <w:numPr>
          <w:ilvl w:val="0"/>
          <w:numId w:val="11"/>
        </w:numPr>
        <w:spacing w:after="0" w:line="240" w:lineRule="auto"/>
        <w:contextualSpacing w:val="0"/>
        <w:rPr>
          <w:rFonts w:eastAsia="Times New Roman"/>
        </w:rPr>
      </w:pPr>
      <w:r>
        <w:rPr>
          <w:rFonts w:eastAsia="Times New Roman"/>
        </w:rPr>
        <w:t>Require participating agencies with tables to bring a bilingual Spanish speaker (many did, but not all)</w:t>
      </w:r>
    </w:p>
    <w:p w14:paraId="12C6A4A0" w14:textId="77777777" w:rsidR="007A22C5" w:rsidRDefault="007A22C5" w:rsidP="007A22C5">
      <w:pPr>
        <w:pStyle w:val="ListParagraph"/>
        <w:numPr>
          <w:ilvl w:val="0"/>
          <w:numId w:val="11"/>
        </w:numPr>
        <w:spacing w:after="0" w:line="240" w:lineRule="auto"/>
        <w:contextualSpacing w:val="0"/>
        <w:rPr>
          <w:rFonts w:eastAsia="Times New Roman"/>
        </w:rPr>
      </w:pPr>
      <w:r>
        <w:rPr>
          <w:rFonts w:eastAsia="Times New Roman"/>
        </w:rPr>
        <w:t>Active agency engagement: if people aren’t coming to your table, work the room: introduce yourself, your agency, and what you have to offer.</w:t>
      </w:r>
    </w:p>
    <w:p w14:paraId="69A65754" w14:textId="77777777" w:rsidR="007A22C5" w:rsidRDefault="007A22C5" w:rsidP="007A22C5">
      <w:pPr>
        <w:pStyle w:val="ListParagraph"/>
        <w:numPr>
          <w:ilvl w:val="0"/>
          <w:numId w:val="11"/>
        </w:numPr>
        <w:spacing w:after="0" w:line="240" w:lineRule="auto"/>
        <w:contextualSpacing w:val="0"/>
        <w:rPr>
          <w:rFonts w:eastAsia="Times New Roman"/>
        </w:rPr>
      </w:pPr>
      <w:r>
        <w:rPr>
          <w:rFonts w:eastAsia="Times New Roman"/>
        </w:rPr>
        <w:t>Have open houses more frequently than annually! In terms of well testing/RO sign ups, the open house garnered as many (or more) sign ups than a day’s worth of canvassing.</w:t>
      </w:r>
    </w:p>
    <w:p w14:paraId="2D711D1D" w14:textId="77777777" w:rsidR="007A22C5" w:rsidRDefault="007A22C5" w:rsidP="007A22C5"/>
    <w:p w14:paraId="6776B514" w14:textId="0AC0D543" w:rsidR="007A22C5" w:rsidRDefault="007A22C5" w:rsidP="007A22C5">
      <w:pPr>
        <w:rPr>
          <w:b/>
          <w:bCs/>
        </w:rPr>
      </w:pPr>
      <w:r>
        <w:rPr>
          <w:b/>
          <w:bCs/>
        </w:rPr>
        <w:t>Feedback:</w:t>
      </w:r>
    </w:p>
    <w:p w14:paraId="500DAE69" w14:textId="77777777" w:rsidR="007A22C5" w:rsidRDefault="007A22C5" w:rsidP="007A22C5">
      <w:pPr>
        <w:pStyle w:val="ListParagraph"/>
        <w:numPr>
          <w:ilvl w:val="0"/>
          <w:numId w:val="12"/>
        </w:numPr>
        <w:spacing w:after="0" w:line="240" w:lineRule="auto"/>
        <w:contextualSpacing w:val="0"/>
        <w:rPr>
          <w:rFonts w:eastAsia="Times New Roman"/>
        </w:rPr>
      </w:pPr>
      <w:r>
        <w:rPr>
          <w:rFonts w:eastAsia="Times New Roman"/>
        </w:rPr>
        <w:t>Most participants had some familiarity already with nitrates in LYV groundwater.</w:t>
      </w:r>
    </w:p>
    <w:p w14:paraId="37E8CC6F" w14:textId="77777777" w:rsidR="007A22C5" w:rsidRDefault="007A22C5" w:rsidP="007A22C5">
      <w:pPr>
        <w:pStyle w:val="ListParagraph"/>
        <w:numPr>
          <w:ilvl w:val="0"/>
          <w:numId w:val="12"/>
        </w:numPr>
        <w:spacing w:after="0" w:line="240" w:lineRule="auto"/>
        <w:contextualSpacing w:val="0"/>
        <w:rPr>
          <w:rFonts w:eastAsia="Times New Roman"/>
        </w:rPr>
      </w:pPr>
      <w:r>
        <w:rPr>
          <w:rFonts w:eastAsia="Times New Roman"/>
        </w:rPr>
        <w:t>Questions about RO systems: will they work if I have extremely high nitrates? Do you guarantee free maintenance for the life of the system?</w:t>
      </w:r>
    </w:p>
    <w:p w14:paraId="78F79371" w14:textId="77777777" w:rsidR="007A22C5" w:rsidRDefault="007A22C5" w:rsidP="007A22C5"/>
    <w:p w14:paraId="077959B7" w14:textId="77777777" w:rsidR="007A22C5" w:rsidRPr="007A22C5" w:rsidRDefault="007A22C5" w:rsidP="007A22C5">
      <w:pPr>
        <w:spacing w:after="0"/>
        <w:rPr>
          <w:sz w:val="24"/>
          <w:szCs w:val="24"/>
        </w:rPr>
      </w:pPr>
    </w:p>
    <w:p w14:paraId="295B2AAA" w14:textId="7BA70BD9" w:rsidR="0027185C" w:rsidRDefault="0027185C" w:rsidP="00322118">
      <w:pPr>
        <w:spacing w:after="0"/>
        <w:rPr>
          <w:sz w:val="24"/>
          <w:szCs w:val="24"/>
        </w:rPr>
      </w:pPr>
    </w:p>
    <w:p w14:paraId="298078E7" w14:textId="77777777" w:rsidR="00F61BE1" w:rsidRDefault="00F61BE1" w:rsidP="0027185C">
      <w:pPr>
        <w:spacing w:after="0"/>
        <w:rPr>
          <w:b/>
          <w:sz w:val="24"/>
          <w:szCs w:val="24"/>
        </w:rPr>
      </w:pPr>
    </w:p>
    <w:p w14:paraId="40AAF1C9" w14:textId="77777777" w:rsidR="0027185C" w:rsidRPr="00F27914" w:rsidRDefault="0027185C" w:rsidP="0027185C">
      <w:pPr>
        <w:spacing w:after="0"/>
        <w:rPr>
          <w:sz w:val="20"/>
          <w:szCs w:val="24"/>
        </w:rPr>
      </w:pPr>
    </w:p>
    <w:sectPr w:rsidR="0027185C" w:rsidRPr="00F27914" w:rsidSect="00087495">
      <w:headerReference w:type="even" r:id="rId7"/>
      <w:headerReference w:type="default" r:id="rId8"/>
      <w:footerReference w:type="even" r:id="rId9"/>
      <w:footerReference w:type="default" r:id="rId10"/>
      <w:headerReference w:type="first" r:id="rId11"/>
      <w:footerReference w:type="first" r:id="rId12"/>
      <w:pgSz w:w="12240" w:h="15840"/>
      <w:pgMar w:top="720" w:right="99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9FF79" w14:textId="77777777" w:rsidR="0062307E" w:rsidRDefault="0062307E" w:rsidP="000B1239">
      <w:pPr>
        <w:spacing w:after="0" w:line="240" w:lineRule="auto"/>
      </w:pPr>
      <w:r>
        <w:separator/>
      </w:r>
    </w:p>
  </w:endnote>
  <w:endnote w:type="continuationSeparator" w:id="0">
    <w:p w14:paraId="296596F9" w14:textId="77777777" w:rsidR="0062307E" w:rsidRDefault="0062307E" w:rsidP="000B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346A" w14:textId="77777777" w:rsidR="005F4F3F" w:rsidRDefault="005F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D5DB" w14:textId="77777777" w:rsidR="005F4F3F" w:rsidRDefault="005F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D79E" w14:textId="77777777" w:rsidR="005F4F3F" w:rsidRDefault="005F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18590" w14:textId="77777777" w:rsidR="0062307E" w:rsidRDefault="0062307E" w:rsidP="000B1239">
      <w:pPr>
        <w:spacing w:after="0" w:line="240" w:lineRule="auto"/>
      </w:pPr>
      <w:r>
        <w:separator/>
      </w:r>
    </w:p>
  </w:footnote>
  <w:footnote w:type="continuationSeparator" w:id="0">
    <w:p w14:paraId="5DCE7FCB" w14:textId="77777777" w:rsidR="0062307E" w:rsidRDefault="0062307E" w:rsidP="000B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66C7" w14:textId="77777777" w:rsidR="005F4F3F" w:rsidRDefault="005F4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8855" w14:textId="079B72A1" w:rsidR="000B1239" w:rsidRDefault="000B1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4B5A" w14:textId="77777777" w:rsidR="005F4F3F" w:rsidRDefault="005F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B3D"/>
    <w:multiLevelType w:val="hybridMultilevel"/>
    <w:tmpl w:val="669CEEF8"/>
    <w:lvl w:ilvl="0" w:tplc="06E26594">
      <w:start w:val="1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6309"/>
    <w:multiLevelType w:val="hybridMultilevel"/>
    <w:tmpl w:val="FCFE3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02EF9"/>
    <w:multiLevelType w:val="hybridMultilevel"/>
    <w:tmpl w:val="A950E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869C1"/>
    <w:multiLevelType w:val="hybridMultilevel"/>
    <w:tmpl w:val="98C65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D86F85"/>
    <w:multiLevelType w:val="hybridMultilevel"/>
    <w:tmpl w:val="BCF45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C22EA4"/>
    <w:multiLevelType w:val="hybridMultilevel"/>
    <w:tmpl w:val="47FE47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57625"/>
    <w:multiLevelType w:val="hybridMultilevel"/>
    <w:tmpl w:val="89482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B03B24"/>
    <w:multiLevelType w:val="hybridMultilevel"/>
    <w:tmpl w:val="3460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55F0E"/>
    <w:multiLevelType w:val="hybridMultilevel"/>
    <w:tmpl w:val="F454F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F9614CE"/>
    <w:multiLevelType w:val="hybridMultilevel"/>
    <w:tmpl w:val="3474B43C"/>
    <w:lvl w:ilvl="0" w:tplc="04090001">
      <w:start w:val="1"/>
      <w:numFmt w:val="bullet"/>
      <w:lvlText w:val=""/>
      <w:lvlJc w:val="left"/>
      <w:pPr>
        <w:ind w:left="2520" w:hanging="360"/>
      </w:pPr>
      <w:rPr>
        <w:rFonts w:ascii="Symbol" w:hAnsi="Symbol" w:hint="default"/>
      </w:rPr>
    </w:lvl>
    <w:lvl w:ilvl="1" w:tplc="6374F7F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5BB56C5"/>
    <w:multiLevelType w:val="hybridMultilevel"/>
    <w:tmpl w:val="1B54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4381A"/>
    <w:multiLevelType w:val="hybridMultilevel"/>
    <w:tmpl w:val="A0148F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374F7F4">
      <w:start w:val="1"/>
      <w:numFmt w:val="bullet"/>
      <w:lvlText w:val=""/>
      <w:lvlJc w:val="left"/>
      <w:pPr>
        <w:ind w:left="324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4950">
    <w:abstractNumId w:val="0"/>
  </w:num>
  <w:num w:numId="2" w16cid:durableId="1479230291">
    <w:abstractNumId w:val="11"/>
  </w:num>
  <w:num w:numId="3" w16cid:durableId="1775858278">
    <w:abstractNumId w:val="6"/>
  </w:num>
  <w:num w:numId="4" w16cid:durableId="1989050175">
    <w:abstractNumId w:val="5"/>
  </w:num>
  <w:num w:numId="5" w16cid:durableId="526673511">
    <w:abstractNumId w:val="2"/>
  </w:num>
  <w:num w:numId="6" w16cid:durableId="1169714768">
    <w:abstractNumId w:val="10"/>
  </w:num>
  <w:num w:numId="7" w16cid:durableId="434331152">
    <w:abstractNumId w:val="1"/>
  </w:num>
  <w:num w:numId="8" w16cid:durableId="1838230140">
    <w:abstractNumId w:val="7"/>
  </w:num>
  <w:num w:numId="9" w16cid:durableId="1663003475">
    <w:abstractNumId w:val="9"/>
  </w:num>
  <w:num w:numId="10" w16cid:durableId="1030376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695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579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4140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18"/>
    <w:rsid w:val="0001143A"/>
    <w:rsid w:val="000115C0"/>
    <w:rsid w:val="00015237"/>
    <w:rsid w:val="000169BE"/>
    <w:rsid w:val="00017E69"/>
    <w:rsid w:val="000216B1"/>
    <w:rsid w:val="00022548"/>
    <w:rsid w:val="00023019"/>
    <w:rsid w:val="00027155"/>
    <w:rsid w:val="00030095"/>
    <w:rsid w:val="00033FC1"/>
    <w:rsid w:val="00034824"/>
    <w:rsid w:val="00035430"/>
    <w:rsid w:val="00046EDB"/>
    <w:rsid w:val="00050AD4"/>
    <w:rsid w:val="00056ED2"/>
    <w:rsid w:val="00060DD6"/>
    <w:rsid w:val="000673FF"/>
    <w:rsid w:val="0007033D"/>
    <w:rsid w:val="000731ED"/>
    <w:rsid w:val="00087495"/>
    <w:rsid w:val="00090361"/>
    <w:rsid w:val="000A5B20"/>
    <w:rsid w:val="000B1239"/>
    <w:rsid w:val="000B24C2"/>
    <w:rsid w:val="000C0A49"/>
    <w:rsid w:val="000D0B49"/>
    <w:rsid w:val="000D0D65"/>
    <w:rsid w:val="000F3115"/>
    <w:rsid w:val="0010115C"/>
    <w:rsid w:val="00103F5D"/>
    <w:rsid w:val="00113276"/>
    <w:rsid w:val="0011475F"/>
    <w:rsid w:val="001157A4"/>
    <w:rsid w:val="00121B69"/>
    <w:rsid w:val="00133EA4"/>
    <w:rsid w:val="0013620F"/>
    <w:rsid w:val="00136741"/>
    <w:rsid w:val="00137A76"/>
    <w:rsid w:val="001412D0"/>
    <w:rsid w:val="00141E70"/>
    <w:rsid w:val="001478F2"/>
    <w:rsid w:val="001569F3"/>
    <w:rsid w:val="001608DF"/>
    <w:rsid w:val="00162A91"/>
    <w:rsid w:val="00162CF8"/>
    <w:rsid w:val="0016426A"/>
    <w:rsid w:val="00167295"/>
    <w:rsid w:val="00173AFB"/>
    <w:rsid w:val="001778F6"/>
    <w:rsid w:val="0018325B"/>
    <w:rsid w:val="001A60D0"/>
    <w:rsid w:val="001A736E"/>
    <w:rsid w:val="001B30F2"/>
    <w:rsid w:val="001C24B7"/>
    <w:rsid w:val="001C2ABF"/>
    <w:rsid w:val="001C654B"/>
    <w:rsid w:val="001D194F"/>
    <w:rsid w:val="001D7DF0"/>
    <w:rsid w:val="00205763"/>
    <w:rsid w:val="00205C91"/>
    <w:rsid w:val="00213AE9"/>
    <w:rsid w:val="00215BEC"/>
    <w:rsid w:val="002166C2"/>
    <w:rsid w:val="00216D00"/>
    <w:rsid w:val="002179D3"/>
    <w:rsid w:val="00217BEA"/>
    <w:rsid w:val="00220894"/>
    <w:rsid w:val="002239E5"/>
    <w:rsid w:val="00231AC8"/>
    <w:rsid w:val="00240E57"/>
    <w:rsid w:val="00262A50"/>
    <w:rsid w:val="00270C35"/>
    <w:rsid w:val="00270DDE"/>
    <w:rsid w:val="0027185C"/>
    <w:rsid w:val="002809FE"/>
    <w:rsid w:val="0028373C"/>
    <w:rsid w:val="002860F8"/>
    <w:rsid w:val="00286355"/>
    <w:rsid w:val="00291F5F"/>
    <w:rsid w:val="00292A16"/>
    <w:rsid w:val="00293422"/>
    <w:rsid w:val="00295129"/>
    <w:rsid w:val="002B246E"/>
    <w:rsid w:val="002B3150"/>
    <w:rsid w:val="002B3FBE"/>
    <w:rsid w:val="002C0066"/>
    <w:rsid w:val="002C072D"/>
    <w:rsid w:val="002D6BEE"/>
    <w:rsid w:val="002E02FB"/>
    <w:rsid w:val="002E087A"/>
    <w:rsid w:val="002E5BCF"/>
    <w:rsid w:val="002E6124"/>
    <w:rsid w:val="002E6B03"/>
    <w:rsid w:val="002F2378"/>
    <w:rsid w:val="002F77F6"/>
    <w:rsid w:val="00302C6A"/>
    <w:rsid w:val="003111D3"/>
    <w:rsid w:val="00314BC6"/>
    <w:rsid w:val="00317AD7"/>
    <w:rsid w:val="00320DF5"/>
    <w:rsid w:val="00322118"/>
    <w:rsid w:val="00322B55"/>
    <w:rsid w:val="0032331B"/>
    <w:rsid w:val="00330E34"/>
    <w:rsid w:val="00340AC3"/>
    <w:rsid w:val="003450BE"/>
    <w:rsid w:val="00353EEC"/>
    <w:rsid w:val="00356733"/>
    <w:rsid w:val="00365A07"/>
    <w:rsid w:val="00377363"/>
    <w:rsid w:val="00384400"/>
    <w:rsid w:val="00391514"/>
    <w:rsid w:val="003A1C72"/>
    <w:rsid w:val="003A1D81"/>
    <w:rsid w:val="003B560C"/>
    <w:rsid w:val="003B6A75"/>
    <w:rsid w:val="003C61D7"/>
    <w:rsid w:val="003D3502"/>
    <w:rsid w:val="003D7BD0"/>
    <w:rsid w:val="003E750C"/>
    <w:rsid w:val="003F66EF"/>
    <w:rsid w:val="00401013"/>
    <w:rsid w:val="00407DDB"/>
    <w:rsid w:val="004164D4"/>
    <w:rsid w:val="00417016"/>
    <w:rsid w:val="00423AC5"/>
    <w:rsid w:val="00423EE7"/>
    <w:rsid w:val="00431F94"/>
    <w:rsid w:val="00437C61"/>
    <w:rsid w:val="004422D4"/>
    <w:rsid w:val="004542A3"/>
    <w:rsid w:val="004604C9"/>
    <w:rsid w:val="004661BC"/>
    <w:rsid w:val="00471330"/>
    <w:rsid w:val="004747BB"/>
    <w:rsid w:val="00476090"/>
    <w:rsid w:val="004818EC"/>
    <w:rsid w:val="00484B2A"/>
    <w:rsid w:val="00486447"/>
    <w:rsid w:val="004C1A4E"/>
    <w:rsid w:val="004C5AD5"/>
    <w:rsid w:val="004C6B7E"/>
    <w:rsid w:val="004D3F41"/>
    <w:rsid w:val="004E0A40"/>
    <w:rsid w:val="004E1B7E"/>
    <w:rsid w:val="004F070C"/>
    <w:rsid w:val="004F22D7"/>
    <w:rsid w:val="004F3BDF"/>
    <w:rsid w:val="004F45C9"/>
    <w:rsid w:val="004F798F"/>
    <w:rsid w:val="00503636"/>
    <w:rsid w:val="00505E08"/>
    <w:rsid w:val="005104FC"/>
    <w:rsid w:val="0052068D"/>
    <w:rsid w:val="005309BB"/>
    <w:rsid w:val="00536FC0"/>
    <w:rsid w:val="00541D01"/>
    <w:rsid w:val="00553C7A"/>
    <w:rsid w:val="00553CAD"/>
    <w:rsid w:val="00554798"/>
    <w:rsid w:val="00556907"/>
    <w:rsid w:val="00560632"/>
    <w:rsid w:val="00564313"/>
    <w:rsid w:val="00573089"/>
    <w:rsid w:val="00580FB7"/>
    <w:rsid w:val="00583561"/>
    <w:rsid w:val="00593675"/>
    <w:rsid w:val="005A3FEA"/>
    <w:rsid w:val="005A3FFF"/>
    <w:rsid w:val="005B0913"/>
    <w:rsid w:val="005B1699"/>
    <w:rsid w:val="005B531F"/>
    <w:rsid w:val="005D4458"/>
    <w:rsid w:val="005F0C76"/>
    <w:rsid w:val="005F4F3F"/>
    <w:rsid w:val="005F5D53"/>
    <w:rsid w:val="0060351A"/>
    <w:rsid w:val="00614EB2"/>
    <w:rsid w:val="00616AD2"/>
    <w:rsid w:val="0062307E"/>
    <w:rsid w:val="00632047"/>
    <w:rsid w:val="0063309C"/>
    <w:rsid w:val="00634417"/>
    <w:rsid w:val="006349F5"/>
    <w:rsid w:val="0064200D"/>
    <w:rsid w:val="006536AE"/>
    <w:rsid w:val="00653F3D"/>
    <w:rsid w:val="00654569"/>
    <w:rsid w:val="00656DD2"/>
    <w:rsid w:val="00667019"/>
    <w:rsid w:val="006730FE"/>
    <w:rsid w:val="00673787"/>
    <w:rsid w:val="0067549D"/>
    <w:rsid w:val="00681555"/>
    <w:rsid w:val="00684485"/>
    <w:rsid w:val="006861FE"/>
    <w:rsid w:val="006945A8"/>
    <w:rsid w:val="00697A1E"/>
    <w:rsid w:val="006A0550"/>
    <w:rsid w:val="006B7538"/>
    <w:rsid w:val="006B7A67"/>
    <w:rsid w:val="006C2F38"/>
    <w:rsid w:val="006C74FF"/>
    <w:rsid w:val="006D3E10"/>
    <w:rsid w:val="006E093A"/>
    <w:rsid w:val="006E142D"/>
    <w:rsid w:val="006E70B0"/>
    <w:rsid w:val="006F2D14"/>
    <w:rsid w:val="0070056E"/>
    <w:rsid w:val="00701AA5"/>
    <w:rsid w:val="00701EFD"/>
    <w:rsid w:val="007073D6"/>
    <w:rsid w:val="00707637"/>
    <w:rsid w:val="007166BD"/>
    <w:rsid w:val="0071770C"/>
    <w:rsid w:val="00717A37"/>
    <w:rsid w:val="00733270"/>
    <w:rsid w:val="0073684F"/>
    <w:rsid w:val="00744AEB"/>
    <w:rsid w:val="00746A27"/>
    <w:rsid w:val="007516B4"/>
    <w:rsid w:val="0076019D"/>
    <w:rsid w:val="0077528A"/>
    <w:rsid w:val="007829BF"/>
    <w:rsid w:val="0079536D"/>
    <w:rsid w:val="007A22C5"/>
    <w:rsid w:val="007A59EC"/>
    <w:rsid w:val="007A7B5B"/>
    <w:rsid w:val="007B4B58"/>
    <w:rsid w:val="007B65B2"/>
    <w:rsid w:val="007C5812"/>
    <w:rsid w:val="007C6A38"/>
    <w:rsid w:val="007C7508"/>
    <w:rsid w:val="007C7894"/>
    <w:rsid w:val="007D2697"/>
    <w:rsid w:val="007D27A7"/>
    <w:rsid w:val="007E36BF"/>
    <w:rsid w:val="007E7200"/>
    <w:rsid w:val="007E7800"/>
    <w:rsid w:val="007F157D"/>
    <w:rsid w:val="007F335A"/>
    <w:rsid w:val="00820284"/>
    <w:rsid w:val="008258DE"/>
    <w:rsid w:val="00831AC0"/>
    <w:rsid w:val="00836093"/>
    <w:rsid w:val="008401A0"/>
    <w:rsid w:val="0085055A"/>
    <w:rsid w:val="00850777"/>
    <w:rsid w:val="008653C7"/>
    <w:rsid w:val="008706BF"/>
    <w:rsid w:val="00882E34"/>
    <w:rsid w:val="00884DEC"/>
    <w:rsid w:val="008A3349"/>
    <w:rsid w:val="008B163D"/>
    <w:rsid w:val="008B382C"/>
    <w:rsid w:val="008B4453"/>
    <w:rsid w:val="008B447B"/>
    <w:rsid w:val="008B70B3"/>
    <w:rsid w:val="008C1CE1"/>
    <w:rsid w:val="008C4B61"/>
    <w:rsid w:val="008C61A8"/>
    <w:rsid w:val="008D4C43"/>
    <w:rsid w:val="008D7120"/>
    <w:rsid w:val="008D720C"/>
    <w:rsid w:val="008E1A28"/>
    <w:rsid w:val="008E4CDC"/>
    <w:rsid w:val="008E5A9B"/>
    <w:rsid w:val="008F7A33"/>
    <w:rsid w:val="009101D1"/>
    <w:rsid w:val="00912D99"/>
    <w:rsid w:val="009130CE"/>
    <w:rsid w:val="00915C7A"/>
    <w:rsid w:val="00917F17"/>
    <w:rsid w:val="009335A9"/>
    <w:rsid w:val="00955BFA"/>
    <w:rsid w:val="00965DF6"/>
    <w:rsid w:val="00967A6A"/>
    <w:rsid w:val="00970C95"/>
    <w:rsid w:val="00977661"/>
    <w:rsid w:val="00977B8B"/>
    <w:rsid w:val="00982F52"/>
    <w:rsid w:val="00984751"/>
    <w:rsid w:val="009858A4"/>
    <w:rsid w:val="00986B97"/>
    <w:rsid w:val="00994E18"/>
    <w:rsid w:val="00996A31"/>
    <w:rsid w:val="009A30BF"/>
    <w:rsid w:val="009A7A68"/>
    <w:rsid w:val="009B328D"/>
    <w:rsid w:val="009B6726"/>
    <w:rsid w:val="009D54AA"/>
    <w:rsid w:val="009E2F5A"/>
    <w:rsid w:val="009F3038"/>
    <w:rsid w:val="009F4B29"/>
    <w:rsid w:val="009F7159"/>
    <w:rsid w:val="00A02DFA"/>
    <w:rsid w:val="00A11A10"/>
    <w:rsid w:val="00A13F5B"/>
    <w:rsid w:val="00A15195"/>
    <w:rsid w:val="00A25C11"/>
    <w:rsid w:val="00A26E78"/>
    <w:rsid w:val="00A27DC3"/>
    <w:rsid w:val="00A50FC4"/>
    <w:rsid w:val="00A5100C"/>
    <w:rsid w:val="00A61D5A"/>
    <w:rsid w:val="00A62EDC"/>
    <w:rsid w:val="00A65FA9"/>
    <w:rsid w:val="00A66CB6"/>
    <w:rsid w:val="00A67A2B"/>
    <w:rsid w:val="00A70DD9"/>
    <w:rsid w:val="00A75DD2"/>
    <w:rsid w:val="00A772B8"/>
    <w:rsid w:val="00A77D91"/>
    <w:rsid w:val="00A83175"/>
    <w:rsid w:val="00A870DF"/>
    <w:rsid w:val="00A93202"/>
    <w:rsid w:val="00AA286F"/>
    <w:rsid w:val="00AA5C2C"/>
    <w:rsid w:val="00AA674B"/>
    <w:rsid w:val="00AA7865"/>
    <w:rsid w:val="00AD05EE"/>
    <w:rsid w:val="00AD527C"/>
    <w:rsid w:val="00AE1FB7"/>
    <w:rsid w:val="00AF30B5"/>
    <w:rsid w:val="00AF3BEF"/>
    <w:rsid w:val="00AF4032"/>
    <w:rsid w:val="00AF53E4"/>
    <w:rsid w:val="00B03385"/>
    <w:rsid w:val="00B1665A"/>
    <w:rsid w:val="00B22087"/>
    <w:rsid w:val="00B25194"/>
    <w:rsid w:val="00B25214"/>
    <w:rsid w:val="00B27716"/>
    <w:rsid w:val="00B35837"/>
    <w:rsid w:val="00B37597"/>
    <w:rsid w:val="00B41889"/>
    <w:rsid w:val="00B42979"/>
    <w:rsid w:val="00B6137D"/>
    <w:rsid w:val="00B63BDD"/>
    <w:rsid w:val="00B75154"/>
    <w:rsid w:val="00B77F76"/>
    <w:rsid w:val="00BA5661"/>
    <w:rsid w:val="00BA5AFA"/>
    <w:rsid w:val="00BB1298"/>
    <w:rsid w:val="00BC24C6"/>
    <w:rsid w:val="00BC6CCE"/>
    <w:rsid w:val="00BD2C5F"/>
    <w:rsid w:val="00BD443D"/>
    <w:rsid w:val="00BD5E45"/>
    <w:rsid w:val="00BD6D26"/>
    <w:rsid w:val="00BE1985"/>
    <w:rsid w:val="00BE2DA8"/>
    <w:rsid w:val="00BE475D"/>
    <w:rsid w:val="00BE5C30"/>
    <w:rsid w:val="00BF3062"/>
    <w:rsid w:val="00C15B09"/>
    <w:rsid w:val="00C174B0"/>
    <w:rsid w:val="00C30787"/>
    <w:rsid w:val="00C34087"/>
    <w:rsid w:val="00C37796"/>
    <w:rsid w:val="00C47C66"/>
    <w:rsid w:val="00C53D05"/>
    <w:rsid w:val="00C6046E"/>
    <w:rsid w:val="00C62CAD"/>
    <w:rsid w:val="00C677C6"/>
    <w:rsid w:val="00C74CAC"/>
    <w:rsid w:val="00C7643A"/>
    <w:rsid w:val="00C76A48"/>
    <w:rsid w:val="00C81D33"/>
    <w:rsid w:val="00C83E6F"/>
    <w:rsid w:val="00C92EB7"/>
    <w:rsid w:val="00CA3D15"/>
    <w:rsid w:val="00CA635A"/>
    <w:rsid w:val="00CE0212"/>
    <w:rsid w:val="00CF113E"/>
    <w:rsid w:val="00CF3C1B"/>
    <w:rsid w:val="00D16D98"/>
    <w:rsid w:val="00D2104E"/>
    <w:rsid w:val="00D25A4F"/>
    <w:rsid w:val="00D37E9E"/>
    <w:rsid w:val="00D41FB4"/>
    <w:rsid w:val="00D4677C"/>
    <w:rsid w:val="00D53D2C"/>
    <w:rsid w:val="00D61535"/>
    <w:rsid w:val="00D62474"/>
    <w:rsid w:val="00D95757"/>
    <w:rsid w:val="00DA2AF2"/>
    <w:rsid w:val="00DA55B0"/>
    <w:rsid w:val="00DA5740"/>
    <w:rsid w:val="00DB433C"/>
    <w:rsid w:val="00DC0482"/>
    <w:rsid w:val="00DC4282"/>
    <w:rsid w:val="00DC5A30"/>
    <w:rsid w:val="00DD4644"/>
    <w:rsid w:val="00DD4B98"/>
    <w:rsid w:val="00DD7565"/>
    <w:rsid w:val="00DE0D92"/>
    <w:rsid w:val="00DE1217"/>
    <w:rsid w:val="00DE6692"/>
    <w:rsid w:val="00DF63D1"/>
    <w:rsid w:val="00DF645E"/>
    <w:rsid w:val="00DF65CD"/>
    <w:rsid w:val="00E037D6"/>
    <w:rsid w:val="00E240C4"/>
    <w:rsid w:val="00E25375"/>
    <w:rsid w:val="00E272D7"/>
    <w:rsid w:val="00E34949"/>
    <w:rsid w:val="00E35AEF"/>
    <w:rsid w:val="00E455EC"/>
    <w:rsid w:val="00E47FF1"/>
    <w:rsid w:val="00E5308D"/>
    <w:rsid w:val="00E54955"/>
    <w:rsid w:val="00E63C97"/>
    <w:rsid w:val="00E722C6"/>
    <w:rsid w:val="00E72D52"/>
    <w:rsid w:val="00E75A2D"/>
    <w:rsid w:val="00E76C18"/>
    <w:rsid w:val="00E77F2E"/>
    <w:rsid w:val="00E91610"/>
    <w:rsid w:val="00E92587"/>
    <w:rsid w:val="00EA2254"/>
    <w:rsid w:val="00EA58D9"/>
    <w:rsid w:val="00EA7071"/>
    <w:rsid w:val="00EB34F9"/>
    <w:rsid w:val="00EB433D"/>
    <w:rsid w:val="00EB5268"/>
    <w:rsid w:val="00EC0392"/>
    <w:rsid w:val="00EC41E1"/>
    <w:rsid w:val="00EC4C30"/>
    <w:rsid w:val="00ED6B47"/>
    <w:rsid w:val="00EE10F5"/>
    <w:rsid w:val="00EE19B9"/>
    <w:rsid w:val="00EE3620"/>
    <w:rsid w:val="00EF4C99"/>
    <w:rsid w:val="00F064A5"/>
    <w:rsid w:val="00F07148"/>
    <w:rsid w:val="00F2774B"/>
    <w:rsid w:val="00F27914"/>
    <w:rsid w:val="00F31E12"/>
    <w:rsid w:val="00F372F7"/>
    <w:rsid w:val="00F37C38"/>
    <w:rsid w:val="00F42DE0"/>
    <w:rsid w:val="00F462D1"/>
    <w:rsid w:val="00F5647C"/>
    <w:rsid w:val="00F61BE1"/>
    <w:rsid w:val="00F6383C"/>
    <w:rsid w:val="00F64A3A"/>
    <w:rsid w:val="00F74418"/>
    <w:rsid w:val="00F87120"/>
    <w:rsid w:val="00F94AFD"/>
    <w:rsid w:val="00F96478"/>
    <w:rsid w:val="00FA2431"/>
    <w:rsid w:val="00FA511B"/>
    <w:rsid w:val="00FA782A"/>
    <w:rsid w:val="00FB517D"/>
    <w:rsid w:val="00FB5DA0"/>
    <w:rsid w:val="00FB643D"/>
    <w:rsid w:val="00FB68CE"/>
    <w:rsid w:val="00FD048D"/>
    <w:rsid w:val="00FD0948"/>
    <w:rsid w:val="00FD2F03"/>
    <w:rsid w:val="00FD6BCD"/>
    <w:rsid w:val="00FD74F8"/>
    <w:rsid w:val="00FE251F"/>
    <w:rsid w:val="00FE6A32"/>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78529"/>
  <w15:chartTrackingRefBased/>
  <w15:docId w15:val="{133D60BB-AA92-462D-9E2B-8F582BA2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118"/>
    <w:pPr>
      <w:ind w:left="720"/>
      <w:contextualSpacing/>
    </w:pPr>
  </w:style>
  <w:style w:type="paragraph" w:styleId="BalloonText">
    <w:name w:val="Balloon Text"/>
    <w:basedOn w:val="Normal"/>
    <w:link w:val="BalloonTextChar"/>
    <w:uiPriority w:val="99"/>
    <w:semiHidden/>
    <w:unhideWhenUsed/>
    <w:rsid w:val="00322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18"/>
    <w:rPr>
      <w:rFonts w:ascii="Segoe UI" w:hAnsi="Segoe UI" w:cs="Segoe UI"/>
      <w:sz w:val="18"/>
      <w:szCs w:val="18"/>
    </w:rPr>
  </w:style>
  <w:style w:type="character" w:styleId="Hyperlink">
    <w:name w:val="Hyperlink"/>
    <w:basedOn w:val="DefaultParagraphFont"/>
    <w:uiPriority w:val="99"/>
    <w:unhideWhenUsed/>
    <w:rsid w:val="003A1C72"/>
    <w:rPr>
      <w:color w:val="0563C1"/>
      <w:u w:val="single"/>
    </w:rPr>
  </w:style>
  <w:style w:type="character" w:styleId="FollowedHyperlink">
    <w:name w:val="FollowedHyperlink"/>
    <w:basedOn w:val="DefaultParagraphFont"/>
    <w:uiPriority w:val="99"/>
    <w:semiHidden/>
    <w:unhideWhenUsed/>
    <w:rsid w:val="00D95757"/>
    <w:rPr>
      <w:color w:val="954F72" w:themeColor="followedHyperlink"/>
      <w:u w:val="single"/>
    </w:rPr>
  </w:style>
  <w:style w:type="paragraph" w:styleId="Header">
    <w:name w:val="header"/>
    <w:basedOn w:val="Normal"/>
    <w:link w:val="HeaderChar"/>
    <w:uiPriority w:val="99"/>
    <w:unhideWhenUsed/>
    <w:rsid w:val="000B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9"/>
  </w:style>
  <w:style w:type="paragraph" w:styleId="Footer">
    <w:name w:val="footer"/>
    <w:basedOn w:val="Normal"/>
    <w:link w:val="FooterChar"/>
    <w:uiPriority w:val="99"/>
    <w:unhideWhenUsed/>
    <w:rsid w:val="000B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9"/>
  </w:style>
  <w:style w:type="character" w:styleId="UnresolvedMention">
    <w:name w:val="Unresolved Mention"/>
    <w:basedOn w:val="DefaultParagraphFont"/>
    <w:uiPriority w:val="99"/>
    <w:semiHidden/>
    <w:unhideWhenUsed/>
    <w:rsid w:val="008706BF"/>
    <w:rPr>
      <w:color w:val="605E5C"/>
      <w:shd w:val="clear" w:color="auto" w:fill="E1DFDD"/>
    </w:rPr>
  </w:style>
  <w:style w:type="paragraph" w:customStyle="1" w:styleId="Default">
    <w:name w:val="Default"/>
    <w:rsid w:val="00A13F5B"/>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8D720C"/>
    <w:rPr>
      <w:b/>
      <w:bCs/>
    </w:rPr>
  </w:style>
  <w:style w:type="paragraph" w:styleId="NoSpacing">
    <w:name w:val="No Spacing"/>
    <w:uiPriority w:val="1"/>
    <w:qFormat/>
    <w:rsid w:val="008D720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63547">
      <w:bodyDiv w:val="1"/>
      <w:marLeft w:val="0"/>
      <w:marRight w:val="0"/>
      <w:marTop w:val="0"/>
      <w:marBottom w:val="0"/>
      <w:divBdr>
        <w:top w:val="none" w:sz="0" w:space="0" w:color="auto"/>
        <w:left w:val="none" w:sz="0" w:space="0" w:color="auto"/>
        <w:bottom w:val="none" w:sz="0" w:space="0" w:color="auto"/>
        <w:right w:val="none" w:sz="0" w:space="0" w:color="auto"/>
      </w:divBdr>
    </w:div>
    <w:div w:id="1990549769">
      <w:bodyDiv w:val="1"/>
      <w:marLeft w:val="0"/>
      <w:marRight w:val="0"/>
      <w:marTop w:val="0"/>
      <w:marBottom w:val="0"/>
      <w:divBdr>
        <w:top w:val="none" w:sz="0" w:space="0" w:color="auto"/>
        <w:left w:val="none" w:sz="0" w:space="0" w:color="auto"/>
        <w:bottom w:val="none" w:sz="0" w:space="0" w:color="auto"/>
        <w:right w:val="none" w:sz="0" w:space="0" w:color="auto"/>
      </w:divBdr>
    </w:div>
    <w:div w:id="21267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David (ECY)</dc:creator>
  <cp:keywords/>
  <dc:description/>
  <cp:lastModifiedBy>Howe, Sheryl (DOH)</cp:lastModifiedBy>
  <cp:revision>17</cp:revision>
  <cp:lastPrinted>2019-09-19T22:14:00Z</cp:lastPrinted>
  <dcterms:created xsi:type="dcterms:W3CDTF">2024-06-13T23:47:00Z</dcterms:created>
  <dcterms:modified xsi:type="dcterms:W3CDTF">2024-06-24T18:46:00Z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2022-12-06T14:40:35Z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86c3ca74-9dc4-479c-a845-17382cc4a683</vt:lpwstr>
  </property>
  <property fmtid="{D5CDD505-2E9C-101B-9397-08002B2CF9AE}" pid="8" name="MSIP_Label_1520fa42-cf58-4c22-8b93-58cf1d3bd1cb_ContentBits">
    <vt:lpwstr>0</vt:lpwstr>
  </property>
</Properties>
</file>