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9693" w14:textId="43DD6D32" w:rsidR="009A4DB5" w:rsidRPr="00212170" w:rsidRDefault="00212170" w:rsidP="00212170">
      <w:pPr>
        <w:jc w:val="center"/>
        <w:rPr>
          <w:b/>
          <w:bCs/>
          <w:sz w:val="32"/>
          <w:szCs w:val="32"/>
          <w:u w:val="single"/>
        </w:rPr>
      </w:pPr>
      <w:r w:rsidRPr="00212170">
        <w:rPr>
          <w:b/>
          <w:bCs/>
          <w:sz w:val="32"/>
          <w:szCs w:val="32"/>
          <w:u w:val="single"/>
        </w:rPr>
        <w:t>YAKIMA COUNTY REPORT</w:t>
      </w:r>
    </w:p>
    <w:p w14:paraId="37C21259" w14:textId="5CD93FF5" w:rsidR="003A0DAE" w:rsidRDefault="00212170" w:rsidP="003A0DAE">
      <w:pPr>
        <w:jc w:val="center"/>
        <w:rPr>
          <w:b/>
          <w:bCs/>
          <w:sz w:val="24"/>
          <w:szCs w:val="24"/>
        </w:rPr>
      </w:pPr>
      <w:r w:rsidRPr="00212170">
        <w:rPr>
          <w:b/>
          <w:bCs/>
          <w:sz w:val="24"/>
          <w:szCs w:val="24"/>
        </w:rPr>
        <w:t>QUARTERLY REPORT COVERING MENTAL HEALTH SALES TAX 2024</w:t>
      </w:r>
    </w:p>
    <w:p w14:paraId="237E6D50" w14:textId="77777777" w:rsidR="003A0DAE" w:rsidRDefault="003A0DAE" w:rsidP="003A0DAE">
      <w:pPr>
        <w:rPr>
          <w:b/>
          <w:bCs/>
          <w:sz w:val="24"/>
          <w:szCs w:val="24"/>
        </w:rPr>
      </w:pPr>
    </w:p>
    <w:p w14:paraId="75D938F3" w14:textId="1577798A" w:rsidR="003A0DAE" w:rsidRDefault="003A0DAE" w:rsidP="003A0DAE">
      <w:pPr>
        <w:rPr>
          <w:b/>
          <w:bCs/>
          <w:sz w:val="24"/>
          <w:szCs w:val="24"/>
        </w:rPr>
      </w:pPr>
      <w:r>
        <w:rPr>
          <w:b/>
          <w:bCs/>
          <w:sz w:val="24"/>
          <w:szCs w:val="24"/>
        </w:rPr>
        <w:t xml:space="preserve">Provider: </w:t>
      </w:r>
      <w:r>
        <w:rPr>
          <w:b/>
          <w:bCs/>
          <w:sz w:val="24"/>
          <w:szCs w:val="24"/>
        </w:rPr>
        <w:tab/>
        <w:t>COMPREHENSIVE HEALTHCARE</w:t>
      </w:r>
    </w:p>
    <w:p w14:paraId="441C4777" w14:textId="69B86BEF" w:rsidR="003A0DAE" w:rsidRPr="003A0DAE" w:rsidRDefault="003A0DAE" w:rsidP="003A0DAE">
      <w:pPr>
        <w:rPr>
          <w:b/>
          <w:bCs/>
          <w:sz w:val="24"/>
          <w:szCs w:val="24"/>
        </w:rPr>
      </w:pPr>
      <w:r w:rsidRPr="003A0DAE">
        <w:rPr>
          <w:b/>
          <w:bCs/>
          <w:sz w:val="24"/>
          <w:szCs w:val="24"/>
        </w:rPr>
        <w:t xml:space="preserve">Date of report: </w:t>
      </w:r>
      <w:r w:rsidRPr="003A0DAE">
        <w:rPr>
          <w:b/>
          <w:bCs/>
          <w:sz w:val="24"/>
          <w:szCs w:val="24"/>
        </w:rPr>
        <w:tab/>
      </w:r>
      <w:sdt>
        <w:sdtPr>
          <w:rPr>
            <w:b/>
            <w:bCs/>
            <w:sz w:val="24"/>
            <w:szCs w:val="24"/>
          </w:rPr>
          <w:id w:val="1529225162"/>
          <w:placeholder>
            <w:docPart w:val="F8B931E9A4F34C428ED65537FDA70845"/>
          </w:placeholder>
          <w:date w:fullDate="2024-04-24T00:00:00Z">
            <w:dateFormat w:val="M/d/yyyy"/>
            <w:lid w:val="en-US"/>
            <w:storeMappedDataAs w:val="dateTime"/>
            <w:calendar w:val="gregorian"/>
          </w:date>
        </w:sdtPr>
        <w:sdtEndPr/>
        <w:sdtContent>
          <w:r w:rsidR="00D103DF">
            <w:rPr>
              <w:b/>
              <w:bCs/>
              <w:sz w:val="24"/>
              <w:szCs w:val="24"/>
            </w:rPr>
            <w:t>4/24/2024</w:t>
          </w:r>
        </w:sdtContent>
      </w:sdt>
    </w:p>
    <w:p w14:paraId="6AE7F7B5" w14:textId="296AB778" w:rsidR="00212170" w:rsidRPr="00212170" w:rsidRDefault="00212170">
      <w:pPr>
        <w:rPr>
          <w:b/>
          <w:bCs/>
          <w:sz w:val="24"/>
          <w:szCs w:val="24"/>
        </w:rPr>
      </w:pPr>
    </w:p>
    <w:p w14:paraId="0AAF8A96" w14:textId="581A3C30" w:rsidR="00212170" w:rsidRPr="00212170" w:rsidRDefault="00212170">
      <w:pPr>
        <w:rPr>
          <w:b/>
          <w:bCs/>
          <w:sz w:val="24"/>
          <w:szCs w:val="24"/>
          <w:u w:val="single"/>
        </w:rPr>
      </w:pPr>
      <w:r w:rsidRPr="00212170">
        <w:rPr>
          <w:b/>
          <w:bCs/>
          <w:sz w:val="24"/>
          <w:szCs w:val="24"/>
          <w:u w:val="single"/>
        </w:rPr>
        <w:t>REPORT FOR CONTRACTS:</w:t>
      </w:r>
    </w:p>
    <w:p w14:paraId="5A1B0ADE" w14:textId="77777777" w:rsidR="00785D0F" w:rsidRDefault="00212170" w:rsidP="00785D0F">
      <w:pPr>
        <w:pStyle w:val="ListParagraph"/>
        <w:numPr>
          <w:ilvl w:val="0"/>
          <w:numId w:val="3"/>
        </w:numPr>
        <w:rPr>
          <w:b/>
          <w:bCs/>
          <w:sz w:val="24"/>
          <w:szCs w:val="24"/>
        </w:rPr>
      </w:pPr>
      <w:r w:rsidRPr="00785D0F">
        <w:rPr>
          <w:b/>
          <w:bCs/>
          <w:sz w:val="24"/>
          <w:szCs w:val="24"/>
        </w:rPr>
        <w:t>CH-DOC-MHST-2024</w:t>
      </w:r>
    </w:p>
    <w:p w14:paraId="47864B22" w14:textId="77777777" w:rsidR="00785D0F" w:rsidRDefault="00212170" w:rsidP="00785D0F">
      <w:pPr>
        <w:pStyle w:val="ListParagraph"/>
        <w:numPr>
          <w:ilvl w:val="0"/>
          <w:numId w:val="3"/>
        </w:numPr>
        <w:rPr>
          <w:b/>
          <w:bCs/>
          <w:sz w:val="24"/>
          <w:szCs w:val="24"/>
        </w:rPr>
      </w:pPr>
      <w:r w:rsidRPr="00785D0F">
        <w:rPr>
          <w:b/>
          <w:bCs/>
          <w:sz w:val="24"/>
          <w:szCs w:val="24"/>
        </w:rPr>
        <w:t>CH-DCP-MHST-2024</w:t>
      </w:r>
    </w:p>
    <w:p w14:paraId="186D5651" w14:textId="36B9B52C" w:rsidR="0082727B" w:rsidRPr="001354D1" w:rsidRDefault="00212170" w:rsidP="0082727B">
      <w:pPr>
        <w:pStyle w:val="ListParagraph"/>
        <w:numPr>
          <w:ilvl w:val="0"/>
          <w:numId w:val="3"/>
        </w:numPr>
        <w:rPr>
          <w:b/>
          <w:bCs/>
          <w:sz w:val="24"/>
          <w:szCs w:val="24"/>
        </w:rPr>
      </w:pPr>
      <w:r w:rsidRPr="00785D0F">
        <w:rPr>
          <w:b/>
          <w:bCs/>
          <w:sz w:val="24"/>
          <w:szCs w:val="24"/>
        </w:rPr>
        <w:t>CH-SC-MHST-2024</w:t>
      </w:r>
    </w:p>
    <w:p w14:paraId="44CB14D2" w14:textId="77777777" w:rsidR="00212170" w:rsidRDefault="00212170" w:rsidP="00212170"/>
    <w:p w14:paraId="4E9D1EED" w14:textId="587AE3CD" w:rsidR="00212170" w:rsidRPr="00785D0F" w:rsidRDefault="00785D0F" w:rsidP="00212170">
      <w:pPr>
        <w:rPr>
          <w:b/>
          <w:bCs/>
        </w:rPr>
      </w:pPr>
      <w:r w:rsidRPr="00785D0F">
        <w:rPr>
          <w:b/>
          <w:bCs/>
        </w:rPr>
        <w:t>1.</w:t>
      </w:r>
      <w:r w:rsidRPr="00785D0F">
        <w:rPr>
          <w:b/>
          <w:bCs/>
        </w:rPr>
        <w:tab/>
      </w:r>
      <w:r w:rsidR="0082727B" w:rsidRPr="00785D0F">
        <w:rPr>
          <w:b/>
          <w:bCs/>
        </w:rPr>
        <w:t xml:space="preserve">CH-DOC-MHST-2024 </w:t>
      </w:r>
      <w:r w:rsidR="00212170" w:rsidRPr="00785D0F">
        <w:rPr>
          <w:b/>
          <w:bCs/>
        </w:rPr>
        <w:t>Reporting requirements:</w:t>
      </w:r>
    </w:p>
    <w:p w14:paraId="43DA9D3F" w14:textId="3B827DB0" w:rsidR="00212170" w:rsidRDefault="00212170" w:rsidP="00212170">
      <w:pPr>
        <w:pStyle w:val="ListParagraph"/>
        <w:numPr>
          <w:ilvl w:val="0"/>
          <w:numId w:val="2"/>
        </w:numPr>
      </w:pPr>
      <w:r>
        <w:t>Total Number of Clients. (Duplicated and Unduplicated)</w:t>
      </w:r>
    </w:p>
    <w:p w14:paraId="5ACE2DA6" w14:textId="39AAC687" w:rsidR="00212170" w:rsidRDefault="00212170" w:rsidP="00212170">
      <w:pPr>
        <w:pStyle w:val="ListParagraph"/>
        <w:numPr>
          <w:ilvl w:val="0"/>
          <w:numId w:val="2"/>
        </w:numPr>
      </w:pPr>
      <w:r>
        <w:t>Frequency of services provided to each client.</w:t>
      </w:r>
    </w:p>
    <w:p w14:paraId="6DA2BB9C" w14:textId="178263DA" w:rsidR="005C0163" w:rsidRDefault="005C0163" w:rsidP="00212170">
      <w:pPr>
        <w:pStyle w:val="ListParagraph"/>
        <w:numPr>
          <w:ilvl w:val="0"/>
          <w:numId w:val="2"/>
        </w:numPr>
      </w:pPr>
      <w:r>
        <w:t>Internal and external referrals for each client.</w:t>
      </w:r>
    </w:p>
    <w:p w14:paraId="04736594" w14:textId="77777777" w:rsidR="00212170" w:rsidRDefault="00212170" w:rsidP="00212170">
      <w:pPr>
        <w:pStyle w:val="ListParagraph"/>
        <w:numPr>
          <w:ilvl w:val="0"/>
          <w:numId w:val="2"/>
        </w:numPr>
      </w:pPr>
      <w:r>
        <w:t xml:space="preserve">Narrative summary detailing: </w:t>
      </w:r>
    </w:p>
    <w:p w14:paraId="5708990B" w14:textId="4B3D641D" w:rsidR="00212170" w:rsidRDefault="00212170" w:rsidP="00212170">
      <w:pPr>
        <w:pStyle w:val="ListParagraph"/>
        <w:numPr>
          <w:ilvl w:val="1"/>
          <w:numId w:val="2"/>
        </w:numPr>
      </w:pPr>
      <w:r>
        <w:t>Program successes.</w:t>
      </w:r>
    </w:p>
    <w:p w14:paraId="653A55CC" w14:textId="77777777" w:rsidR="00212170" w:rsidRDefault="00212170" w:rsidP="00212170">
      <w:pPr>
        <w:pStyle w:val="ListParagraph"/>
        <w:numPr>
          <w:ilvl w:val="1"/>
          <w:numId w:val="2"/>
        </w:numPr>
      </w:pPr>
      <w:r>
        <w:t>Barriers.</w:t>
      </w:r>
    </w:p>
    <w:p w14:paraId="72E49B7D" w14:textId="6EFC2BBF" w:rsidR="00212170" w:rsidRDefault="00212170" w:rsidP="00212170">
      <w:pPr>
        <w:pStyle w:val="ListParagraph"/>
        <w:numPr>
          <w:ilvl w:val="1"/>
          <w:numId w:val="2"/>
        </w:numPr>
      </w:pPr>
      <w:r>
        <w:t>Significant changes to program.</w:t>
      </w:r>
    </w:p>
    <w:p w14:paraId="0AA9927D" w14:textId="220E7844" w:rsidR="00212170" w:rsidRDefault="00212170" w:rsidP="00212170"/>
    <w:p w14:paraId="3A37E677" w14:textId="78B45A4E" w:rsidR="00212170" w:rsidRPr="005C0163" w:rsidRDefault="0082727B" w:rsidP="00212170">
      <w:pPr>
        <w:rPr>
          <w:u w:val="single"/>
        </w:rPr>
      </w:pPr>
      <w:r w:rsidRPr="005C0163">
        <w:rPr>
          <w:u w:val="single"/>
        </w:rPr>
        <w:t>Total Number of clients:</w:t>
      </w:r>
    </w:p>
    <w:p w14:paraId="2B6E331C" w14:textId="64238B6D" w:rsidR="0082727B" w:rsidRDefault="0082727B" w:rsidP="0082727B">
      <w:pPr>
        <w:ind w:firstLine="720"/>
      </w:pPr>
      <w:r>
        <w:t>Total:</w:t>
      </w:r>
      <w:r w:rsidR="007E414F">
        <w:tab/>
      </w:r>
      <w:r w:rsidR="007E414F">
        <w:tab/>
      </w:r>
      <w:r w:rsidR="007E414F">
        <w:tab/>
      </w:r>
      <w:sdt>
        <w:sdtPr>
          <w:id w:val="-2133008585"/>
          <w:placeholder>
            <w:docPart w:val="1E5633EA72B04681B8426BDF0F42C49A"/>
          </w:placeholder>
          <w:showingPlcHdr/>
        </w:sdtPr>
        <w:sdtEndPr/>
        <w:sdtContent>
          <w:r w:rsidR="00C07CE9">
            <w:t>#</w:t>
          </w:r>
        </w:sdtContent>
      </w:sdt>
    </w:p>
    <w:p w14:paraId="4D9AED46" w14:textId="7AF93119" w:rsidR="000266CB" w:rsidRDefault="0082727B" w:rsidP="000266CB">
      <w:pPr>
        <w:ind w:firstLine="720"/>
      </w:pPr>
      <w:r>
        <w:t>Unduplicated:</w:t>
      </w:r>
      <w:r w:rsidR="007E414F">
        <w:tab/>
      </w:r>
      <w:r w:rsidR="007E414F">
        <w:tab/>
      </w:r>
      <w:sdt>
        <w:sdtPr>
          <w:id w:val="720024815"/>
          <w:placeholder>
            <w:docPart w:val="96BC5775258949DAB80D324B2CA7364A"/>
          </w:placeholder>
          <w:showingPlcHdr/>
        </w:sdtPr>
        <w:sdtEndPr/>
        <w:sdtContent>
          <w:r w:rsidR="007E414F">
            <w:t>#</w:t>
          </w:r>
        </w:sdtContent>
      </w:sdt>
    </w:p>
    <w:sdt>
      <w:sdtPr>
        <w:rPr>
          <w:rStyle w:val="Style1"/>
        </w:rPr>
        <w:alias w:val="Narrative"/>
        <w:tag w:val="Narrative"/>
        <w:id w:val="-965190714"/>
        <w:placeholder>
          <w:docPart w:val="3D1DDF0716AC47D69EB4CCFC8EF7C1B6"/>
        </w:placeholder>
        <w:showingPlcHdr/>
        <w15:color w:val="0000FF"/>
      </w:sdtPr>
      <w:sdtEndPr>
        <w:rPr>
          <w:rStyle w:val="DefaultParagraphFont"/>
        </w:rPr>
      </w:sdtEndPr>
      <w:sdtContent>
        <w:p w14:paraId="231F1CA7" w14:textId="50B6540B" w:rsidR="001354D1" w:rsidRPr="00C07CE9" w:rsidRDefault="00C07CE9" w:rsidP="001354D1">
          <w:pPr>
            <w:rPr>
              <w:color w:val="2F5496" w:themeColor="accent1" w:themeShade="BF"/>
            </w:rPr>
          </w:pPr>
          <w:r w:rsidRPr="00C07CE9">
            <w:rPr>
              <w:rStyle w:val="PlaceholderText"/>
              <w:color w:val="2F5496" w:themeColor="accent1" w:themeShade="BF"/>
            </w:rPr>
            <w:t>Add Narrative here</w:t>
          </w:r>
        </w:p>
      </w:sdtContent>
    </w:sdt>
    <w:p w14:paraId="13B9D845" w14:textId="02F8344B" w:rsidR="000266CB" w:rsidRDefault="000266CB" w:rsidP="000266CB"/>
    <w:p w14:paraId="1472C93D" w14:textId="081AAF99" w:rsidR="000266CB" w:rsidRPr="00785D0F" w:rsidRDefault="000266CB" w:rsidP="000266CB">
      <w:pPr>
        <w:rPr>
          <w:b/>
          <w:bCs/>
        </w:rPr>
      </w:pPr>
      <w:r>
        <w:rPr>
          <w:b/>
          <w:bCs/>
        </w:rPr>
        <w:t>2.</w:t>
      </w:r>
      <w:r>
        <w:rPr>
          <w:b/>
          <w:bCs/>
        </w:rPr>
        <w:tab/>
      </w:r>
      <w:r w:rsidRPr="00785D0F">
        <w:rPr>
          <w:b/>
          <w:bCs/>
        </w:rPr>
        <w:t>CH-D</w:t>
      </w:r>
      <w:r>
        <w:rPr>
          <w:b/>
          <w:bCs/>
        </w:rPr>
        <w:t>CP</w:t>
      </w:r>
      <w:r w:rsidRPr="00785D0F">
        <w:rPr>
          <w:b/>
          <w:bCs/>
        </w:rPr>
        <w:t>-MHST-2024 Reporting requirements:</w:t>
      </w:r>
    </w:p>
    <w:p w14:paraId="129ED9DE" w14:textId="77777777" w:rsidR="000266CB" w:rsidRDefault="000266CB" w:rsidP="000266CB">
      <w:pPr>
        <w:pStyle w:val="ListParagraph"/>
        <w:numPr>
          <w:ilvl w:val="0"/>
          <w:numId w:val="2"/>
        </w:numPr>
      </w:pPr>
      <w:r>
        <w:t>Total Number of Clients. (Duplicated and Unduplicated)</w:t>
      </w:r>
    </w:p>
    <w:p w14:paraId="7318CFAB" w14:textId="77777777" w:rsidR="000266CB" w:rsidRDefault="000266CB" w:rsidP="000266CB">
      <w:pPr>
        <w:pStyle w:val="ListParagraph"/>
        <w:numPr>
          <w:ilvl w:val="0"/>
          <w:numId w:val="2"/>
        </w:numPr>
      </w:pPr>
      <w:r>
        <w:t>Frequency of services provided to each client.</w:t>
      </w:r>
    </w:p>
    <w:p w14:paraId="23788C60" w14:textId="29619C7B" w:rsidR="005C0163" w:rsidRDefault="005C0163" w:rsidP="000266CB">
      <w:pPr>
        <w:pStyle w:val="ListParagraph"/>
        <w:numPr>
          <w:ilvl w:val="0"/>
          <w:numId w:val="2"/>
        </w:numPr>
      </w:pPr>
      <w:r>
        <w:t>Internal and external referrals for each client.</w:t>
      </w:r>
    </w:p>
    <w:p w14:paraId="19E3D1E7" w14:textId="77777777" w:rsidR="000266CB" w:rsidRDefault="000266CB" w:rsidP="000266CB">
      <w:pPr>
        <w:pStyle w:val="ListParagraph"/>
        <w:numPr>
          <w:ilvl w:val="0"/>
          <w:numId w:val="2"/>
        </w:numPr>
      </w:pPr>
      <w:r>
        <w:t xml:space="preserve">Narrative summary detailing: </w:t>
      </w:r>
    </w:p>
    <w:p w14:paraId="53F84B48" w14:textId="77777777" w:rsidR="000266CB" w:rsidRDefault="000266CB" w:rsidP="000266CB">
      <w:pPr>
        <w:pStyle w:val="ListParagraph"/>
        <w:numPr>
          <w:ilvl w:val="1"/>
          <w:numId w:val="2"/>
        </w:numPr>
      </w:pPr>
      <w:r>
        <w:t>Program successes.</w:t>
      </w:r>
    </w:p>
    <w:p w14:paraId="776CE41E" w14:textId="77777777" w:rsidR="000266CB" w:rsidRDefault="000266CB" w:rsidP="000266CB">
      <w:pPr>
        <w:pStyle w:val="ListParagraph"/>
        <w:numPr>
          <w:ilvl w:val="1"/>
          <w:numId w:val="2"/>
        </w:numPr>
      </w:pPr>
      <w:r>
        <w:t>Barriers.</w:t>
      </w:r>
    </w:p>
    <w:p w14:paraId="2778405F" w14:textId="77777777" w:rsidR="000266CB" w:rsidRDefault="000266CB" w:rsidP="000266CB">
      <w:pPr>
        <w:pStyle w:val="ListParagraph"/>
        <w:numPr>
          <w:ilvl w:val="1"/>
          <w:numId w:val="2"/>
        </w:numPr>
      </w:pPr>
      <w:r>
        <w:t>Significant changes to program.</w:t>
      </w:r>
    </w:p>
    <w:p w14:paraId="4B4A3E86" w14:textId="77777777" w:rsidR="000266CB" w:rsidRDefault="000266CB" w:rsidP="000266CB"/>
    <w:p w14:paraId="7A4D757D" w14:textId="77777777" w:rsidR="000266CB" w:rsidRPr="005C0163" w:rsidRDefault="000266CB" w:rsidP="000266CB">
      <w:pPr>
        <w:rPr>
          <w:u w:val="single"/>
        </w:rPr>
      </w:pPr>
      <w:r w:rsidRPr="005C0163">
        <w:rPr>
          <w:u w:val="single"/>
        </w:rPr>
        <w:t>Total Number of clients:</w:t>
      </w:r>
    </w:p>
    <w:p w14:paraId="08A14250" w14:textId="3EB626AD" w:rsidR="000266CB" w:rsidRDefault="000266CB" w:rsidP="000266CB">
      <w:pPr>
        <w:ind w:firstLine="720"/>
      </w:pPr>
      <w:r>
        <w:t>Total:</w:t>
      </w:r>
      <w:r w:rsidR="007E414F">
        <w:tab/>
      </w:r>
      <w:r w:rsidR="007E414F">
        <w:tab/>
      </w:r>
      <w:r w:rsidR="007E414F">
        <w:tab/>
      </w:r>
      <w:sdt>
        <w:sdtPr>
          <w:id w:val="432174706"/>
          <w:placeholder>
            <w:docPart w:val="1D90CBF3DD694C37BECDF129804FF828"/>
          </w:placeholder>
        </w:sdtPr>
        <w:sdtEndPr/>
        <w:sdtContent>
          <w:r w:rsidR="00D103DF">
            <w:t>0</w:t>
          </w:r>
        </w:sdtContent>
      </w:sdt>
    </w:p>
    <w:p w14:paraId="2D799AF4" w14:textId="7650F6E1" w:rsidR="000266CB" w:rsidRDefault="000266CB" w:rsidP="000266CB">
      <w:pPr>
        <w:ind w:firstLine="720"/>
      </w:pPr>
      <w:r>
        <w:t>Unduplicated:</w:t>
      </w:r>
      <w:r w:rsidR="007E414F">
        <w:tab/>
      </w:r>
      <w:r w:rsidR="007E414F">
        <w:tab/>
      </w:r>
      <w:sdt>
        <w:sdtPr>
          <w:id w:val="1406184411"/>
          <w:placeholder>
            <w:docPart w:val="23C2C981AA6447EFA0A4EB3CE000717A"/>
          </w:placeholder>
        </w:sdtPr>
        <w:sdtEndPr/>
        <w:sdtContent>
          <w:r w:rsidR="00D103DF">
            <w:t>0</w:t>
          </w:r>
        </w:sdtContent>
      </w:sdt>
    </w:p>
    <w:sdt>
      <w:sdtPr>
        <w:rPr>
          <w:rStyle w:val="Style1"/>
        </w:rPr>
        <w:alias w:val="Narrative 2"/>
        <w:tag w:val="Narrative 2"/>
        <w:id w:val="1436103144"/>
        <w:placeholder>
          <w:docPart w:val="A608A144DE9A423C90A473EE2E5EC0AE"/>
        </w:placeholder>
      </w:sdtPr>
      <w:sdtEndPr>
        <w:rPr>
          <w:rStyle w:val="DefaultParagraphFont"/>
        </w:rPr>
      </w:sdtEndPr>
      <w:sdtContent>
        <w:p w14:paraId="6A0B0179" w14:textId="77777777" w:rsidR="00D103DF" w:rsidRDefault="00D103DF" w:rsidP="00D103DF">
          <w:pPr>
            <w:spacing w:after="0" w:line="240" w:lineRule="auto"/>
          </w:pPr>
          <w:r>
            <w:t xml:space="preserve">At this time there is no data to report for this contract as the program has not started working with clients and there have been no referrals made during this reporting period. We are currently recruiting for a Behavioral Health Specialist II and have had three interviews thus far with one offer made, though ultimately it was declined. More interviews have been scheduled and we will continue to recruit until filled. We have the therapist role currently filled and this staff member can assist with assessments until we are able to hire the BHS II position in addition to providing therapy services to these clients. At this time there have been no referrals made. We have worked closely with probation leadership on assisting in developing training opportunities for the new probation team and have had regular meetings to discuss progress made on all goals related to making this team successful, including hiring and onboarding new staff both with Comprehensive and with Probation, reviewing how the staff will work together and support each other’s work, the process for making referrals and how to best support clients immediate needs as the program gets up </w:t>
          </w:r>
          <w:proofErr w:type="spellStart"/>
          <w:r>
            <w:t>an</w:t>
          </w:r>
          <w:proofErr w:type="spellEnd"/>
          <w:r>
            <w:t xml:space="preserve"> running, how leadership on both sides can continue to work together and support the goals of the program, and creating a map moving forward to ensuring the </w:t>
          </w:r>
          <w:proofErr w:type="spellStart"/>
          <w:r>
            <w:t>programs</w:t>
          </w:r>
          <w:proofErr w:type="spellEnd"/>
          <w:r>
            <w:t xml:space="preserve"> success. In the next quarter Comprehensive will be providing trainings to newly hired probation staff to include SAFE/QPR, Situational Awareness, Behavioral Health Signs and Symptoms, and Crisis system review and de-escalation. </w:t>
          </w:r>
        </w:p>
        <w:p w14:paraId="2B2D44FF" w14:textId="434466BC" w:rsidR="005C0163" w:rsidRPr="00C07CE9" w:rsidRDefault="00D103DF" w:rsidP="005C0163">
          <w:pPr>
            <w:rPr>
              <w:color w:val="2F5496" w:themeColor="accent1" w:themeShade="BF"/>
            </w:rPr>
          </w:pPr>
        </w:p>
      </w:sdtContent>
    </w:sdt>
    <w:p w14:paraId="1D20E123" w14:textId="77777777" w:rsidR="005C0163" w:rsidRDefault="005C0163" w:rsidP="005C0163"/>
    <w:p w14:paraId="706CA680" w14:textId="755573A8" w:rsidR="00F34E1D" w:rsidRPr="005C0163" w:rsidRDefault="005C0163" w:rsidP="005C0163">
      <w:pPr>
        <w:rPr>
          <w:b/>
          <w:bCs/>
        </w:rPr>
      </w:pPr>
      <w:r>
        <w:t xml:space="preserve">3.           </w:t>
      </w:r>
      <w:r w:rsidR="00F34E1D" w:rsidRPr="005C0163">
        <w:rPr>
          <w:b/>
          <w:bCs/>
        </w:rPr>
        <w:t>CH-</w:t>
      </w:r>
      <w:r>
        <w:rPr>
          <w:b/>
          <w:bCs/>
        </w:rPr>
        <w:t>SC</w:t>
      </w:r>
      <w:r w:rsidR="00F34E1D" w:rsidRPr="005C0163">
        <w:rPr>
          <w:b/>
          <w:bCs/>
        </w:rPr>
        <w:t>-MHST-2024 Reporting requirements:</w:t>
      </w:r>
    </w:p>
    <w:p w14:paraId="133C6F98" w14:textId="77777777" w:rsidR="00F34E1D" w:rsidRDefault="00F34E1D" w:rsidP="00F34E1D">
      <w:pPr>
        <w:pStyle w:val="ListParagraph"/>
        <w:numPr>
          <w:ilvl w:val="0"/>
          <w:numId w:val="2"/>
        </w:numPr>
      </w:pPr>
      <w:r>
        <w:t>Total Number of Clients. (Duplicated and Unduplicated)</w:t>
      </w:r>
    </w:p>
    <w:p w14:paraId="1091CDB3" w14:textId="77777777" w:rsidR="00F34E1D" w:rsidRDefault="00F34E1D" w:rsidP="00F34E1D">
      <w:pPr>
        <w:pStyle w:val="ListParagraph"/>
        <w:numPr>
          <w:ilvl w:val="0"/>
          <w:numId w:val="2"/>
        </w:numPr>
      </w:pPr>
      <w:r>
        <w:t>Frequency of services provided to each client.</w:t>
      </w:r>
    </w:p>
    <w:p w14:paraId="448CF756" w14:textId="77777777" w:rsidR="00F34E1D" w:rsidRDefault="00F34E1D" w:rsidP="00F34E1D">
      <w:pPr>
        <w:pStyle w:val="ListParagraph"/>
        <w:numPr>
          <w:ilvl w:val="0"/>
          <w:numId w:val="2"/>
        </w:numPr>
      </w:pPr>
      <w:r>
        <w:t xml:space="preserve">Narrative summary detailing: </w:t>
      </w:r>
    </w:p>
    <w:p w14:paraId="6EF977A1" w14:textId="77777777" w:rsidR="00F34E1D" w:rsidRDefault="00F34E1D" w:rsidP="00F34E1D">
      <w:pPr>
        <w:pStyle w:val="ListParagraph"/>
        <w:numPr>
          <w:ilvl w:val="1"/>
          <w:numId w:val="2"/>
        </w:numPr>
      </w:pPr>
      <w:r>
        <w:t>Program successes.</w:t>
      </w:r>
    </w:p>
    <w:p w14:paraId="736F5013" w14:textId="77777777" w:rsidR="00F34E1D" w:rsidRDefault="00F34E1D" w:rsidP="00F34E1D">
      <w:pPr>
        <w:pStyle w:val="ListParagraph"/>
        <w:numPr>
          <w:ilvl w:val="1"/>
          <w:numId w:val="2"/>
        </w:numPr>
      </w:pPr>
      <w:r>
        <w:t>Barriers.</w:t>
      </w:r>
    </w:p>
    <w:p w14:paraId="105FDB05" w14:textId="77777777" w:rsidR="00F34E1D" w:rsidRDefault="00F34E1D" w:rsidP="00F34E1D">
      <w:pPr>
        <w:pStyle w:val="ListParagraph"/>
        <w:numPr>
          <w:ilvl w:val="1"/>
          <w:numId w:val="2"/>
        </w:numPr>
      </w:pPr>
      <w:r>
        <w:t>Significant changes to program.</w:t>
      </w:r>
    </w:p>
    <w:p w14:paraId="48621ADE" w14:textId="77777777" w:rsidR="00F34E1D" w:rsidRDefault="00F34E1D" w:rsidP="00F34E1D"/>
    <w:p w14:paraId="76AD9E7F" w14:textId="77777777" w:rsidR="00F34E1D" w:rsidRPr="005C0163" w:rsidRDefault="00F34E1D" w:rsidP="00F34E1D">
      <w:pPr>
        <w:rPr>
          <w:u w:val="single"/>
        </w:rPr>
      </w:pPr>
      <w:r w:rsidRPr="005C0163">
        <w:rPr>
          <w:u w:val="single"/>
        </w:rPr>
        <w:t>Total Number of clients:</w:t>
      </w:r>
    </w:p>
    <w:p w14:paraId="7DA664E5" w14:textId="03CC80CA" w:rsidR="00F34E1D" w:rsidRDefault="00F34E1D" w:rsidP="00F34E1D">
      <w:pPr>
        <w:ind w:firstLine="720"/>
      </w:pPr>
      <w:r>
        <w:t>Total:</w:t>
      </w:r>
      <w:r w:rsidR="007E414F">
        <w:tab/>
      </w:r>
      <w:r w:rsidR="007E414F">
        <w:tab/>
      </w:r>
      <w:r w:rsidR="007E414F">
        <w:tab/>
      </w:r>
      <w:sdt>
        <w:sdtPr>
          <w:id w:val="866490261"/>
          <w:placeholder>
            <w:docPart w:val="5C9B77D397084726883186FC0B997121"/>
          </w:placeholder>
        </w:sdtPr>
        <w:sdtEndPr/>
        <w:sdtContent>
          <w:r w:rsidR="00D103DF">
            <w:t>115</w:t>
          </w:r>
        </w:sdtContent>
      </w:sdt>
    </w:p>
    <w:p w14:paraId="271CF4E7" w14:textId="338E86F4" w:rsidR="00F34E1D" w:rsidRDefault="00F34E1D" w:rsidP="007E414F">
      <w:pPr>
        <w:ind w:firstLine="720"/>
      </w:pPr>
      <w:r>
        <w:t>Unduplicated:</w:t>
      </w:r>
      <w:r w:rsidR="007E414F">
        <w:tab/>
      </w:r>
      <w:r w:rsidR="007E414F">
        <w:tab/>
      </w:r>
      <w:sdt>
        <w:sdtPr>
          <w:id w:val="-1538882262"/>
          <w:placeholder>
            <w:docPart w:val="758A92574953464C9D46670B982793D8"/>
          </w:placeholder>
        </w:sdtPr>
        <w:sdtEndPr/>
        <w:sdtContent>
          <w:r w:rsidR="00D103DF">
            <w:t>90</w:t>
          </w:r>
        </w:sdtContent>
      </w:sdt>
    </w:p>
    <w:sdt>
      <w:sdtPr>
        <w:rPr>
          <w:rStyle w:val="Style1"/>
        </w:rPr>
        <w:alias w:val="Narrative 3"/>
        <w:tag w:val="Narrative 3"/>
        <w:id w:val="1287618963"/>
        <w:placeholder>
          <w:docPart w:val="0E27047060CD449DB66DD1CDC263EAA2"/>
        </w:placeholder>
      </w:sdtPr>
      <w:sdtEndPr>
        <w:rPr>
          <w:rStyle w:val="DefaultParagraphFont"/>
        </w:rPr>
      </w:sdtEndPr>
      <w:sdtContent>
        <w:p w14:paraId="532884E2" w14:textId="0993AB7B" w:rsidR="00D103DF" w:rsidRDefault="00D103DF" w:rsidP="00D103DF">
          <w:pPr>
            <w:spacing w:after="0" w:line="240" w:lineRule="auto"/>
            <w:rPr>
              <w:rStyle w:val="Style1"/>
            </w:rPr>
          </w:pPr>
          <w:r>
            <w:t xml:space="preserve">The frequency of contacts average out to 11 interactions per client.  </w:t>
          </w:r>
        </w:p>
        <w:p w14:paraId="1B6604EA" w14:textId="77777777" w:rsidR="00D103DF" w:rsidRDefault="00D103DF" w:rsidP="00D103DF">
          <w:pPr>
            <w:spacing w:after="0" w:line="240" w:lineRule="auto"/>
            <w:rPr>
              <w:rStyle w:val="Style1"/>
            </w:rPr>
          </w:pPr>
        </w:p>
        <w:p w14:paraId="3ABC9AFC" w14:textId="547EB156" w:rsidR="00D103DF" w:rsidRDefault="00D103DF" w:rsidP="00D103DF">
          <w:pPr>
            <w:spacing w:after="0" w:line="240" w:lineRule="auto"/>
          </w:pPr>
          <w:r>
            <w:t xml:space="preserve">The Superior Court Program was able to start strong as it was grounded by two already existing staff with strong skills, good experience with this population, and good working relationships with court partners. Alexa Torres has been working in the role of Specialty Court liaison for several years now and under the current contract will be able to continue in that role as well as expand on the services provided with the </w:t>
          </w:r>
          <w:r>
            <w:lastRenderedPageBreak/>
            <w:t>addition of two more dedicated staff members. For the therapist position we were able to transfer an internal therapist over to the therapist position who has direct experience with the population and has been providing services already to many of these clients. This ensured that those already participating in the drug court and mental health court program saw no disruption or change in their services. Having skilled knowledgeable staff in these positions is a strength for the program and the clients. The third position on the team, a case manager, was able to be recruited quickly and we had someone started in that position on March 18</w:t>
          </w:r>
          <w:r w:rsidRPr="004E57B3">
            <w:rPr>
              <w:vertAlign w:val="superscript"/>
            </w:rPr>
            <w:t>th</w:t>
          </w:r>
          <w:r>
            <w:t xml:space="preserve">. This program is fully staffed </w:t>
          </w:r>
          <w:proofErr w:type="gramStart"/>
          <w:r>
            <w:t>at this time</w:t>
          </w:r>
          <w:proofErr w:type="gramEnd"/>
          <w:r>
            <w:t xml:space="preserve">. The addition of a case manager to the team is a change to how our specialty court team had functioned previously, but something that was very much needed. The addition of a case manager will consolidate case management activities under one staff member and pull those tasks away from the Specialty Court Liaison, freeing up her time for assessments, coordinating with court partners, and other higher-level tasks as needed.   </w:t>
          </w:r>
        </w:p>
        <w:p w14:paraId="38C90FE0" w14:textId="709299E0" w:rsidR="000266CB" w:rsidRPr="00C07CE9" w:rsidRDefault="00D103DF" w:rsidP="000266CB">
          <w:pPr>
            <w:rPr>
              <w:color w:val="2F5496" w:themeColor="accent1" w:themeShade="BF"/>
            </w:rPr>
          </w:pPr>
        </w:p>
      </w:sdtContent>
    </w:sdt>
    <w:sectPr w:rsidR="000266CB" w:rsidRPr="00C07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81DF8"/>
    <w:multiLevelType w:val="hybridMultilevel"/>
    <w:tmpl w:val="41E8EF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D6AC2"/>
    <w:multiLevelType w:val="hybridMultilevel"/>
    <w:tmpl w:val="E000E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27274"/>
    <w:multiLevelType w:val="hybridMultilevel"/>
    <w:tmpl w:val="43300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A4EAB"/>
    <w:multiLevelType w:val="hybridMultilevel"/>
    <w:tmpl w:val="9DE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776884">
    <w:abstractNumId w:val="3"/>
  </w:num>
  <w:num w:numId="2" w16cid:durableId="1642349634">
    <w:abstractNumId w:val="2"/>
  </w:num>
  <w:num w:numId="3" w16cid:durableId="792286214">
    <w:abstractNumId w:val="1"/>
  </w:num>
  <w:num w:numId="4" w16cid:durableId="50810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70"/>
    <w:rsid w:val="000266CB"/>
    <w:rsid w:val="001354D1"/>
    <w:rsid w:val="00212170"/>
    <w:rsid w:val="003A0DAE"/>
    <w:rsid w:val="00436D8F"/>
    <w:rsid w:val="004A1F78"/>
    <w:rsid w:val="005C0163"/>
    <w:rsid w:val="00785D0F"/>
    <w:rsid w:val="007C367E"/>
    <w:rsid w:val="007E414F"/>
    <w:rsid w:val="0082727B"/>
    <w:rsid w:val="00957D73"/>
    <w:rsid w:val="009A4DB5"/>
    <w:rsid w:val="00C07CE9"/>
    <w:rsid w:val="00D103DF"/>
    <w:rsid w:val="00F3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1748"/>
  <w15:chartTrackingRefBased/>
  <w15:docId w15:val="{820AC195-D093-476D-B432-F3392523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170"/>
    <w:pPr>
      <w:ind w:left="720"/>
      <w:contextualSpacing/>
    </w:pPr>
  </w:style>
  <w:style w:type="character" w:styleId="PlaceholderText">
    <w:name w:val="Placeholder Text"/>
    <w:basedOn w:val="DefaultParagraphFont"/>
    <w:uiPriority w:val="99"/>
    <w:semiHidden/>
    <w:rsid w:val="001354D1"/>
    <w:rPr>
      <w:color w:val="666666"/>
    </w:rPr>
  </w:style>
  <w:style w:type="character" w:customStyle="1" w:styleId="Style1">
    <w:name w:val="Style1"/>
    <w:basedOn w:val="DefaultParagraphFont"/>
    <w:uiPriority w:val="1"/>
    <w:rsid w:val="00C07CE9"/>
    <w:rPr>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1DDF0716AC47D69EB4CCFC8EF7C1B6"/>
        <w:category>
          <w:name w:val="General"/>
          <w:gallery w:val="placeholder"/>
        </w:category>
        <w:types>
          <w:type w:val="bbPlcHdr"/>
        </w:types>
        <w:behaviors>
          <w:behavior w:val="content"/>
        </w:behaviors>
        <w:guid w:val="{BA8EF5E2-F244-4E21-AB8C-F8075EB9B919}"/>
      </w:docPartPr>
      <w:docPartBody>
        <w:p w:rsidR="00942DBD" w:rsidRDefault="007A6410" w:rsidP="007A6410">
          <w:pPr>
            <w:pStyle w:val="3D1DDF0716AC47D69EB4CCFC8EF7C1B69"/>
          </w:pPr>
          <w:r w:rsidRPr="00C07CE9">
            <w:rPr>
              <w:rStyle w:val="PlaceholderText"/>
              <w:color w:val="2F5496" w:themeColor="accent1" w:themeShade="BF"/>
            </w:rPr>
            <w:t>Add Narrative here</w:t>
          </w:r>
        </w:p>
      </w:docPartBody>
    </w:docPart>
    <w:docPart>
      <w:docPartPr>
        <w:name w:val="A608A144DE9A423C90A473EE2E5EC0AE"/>
        <w:category>
          <w:name w:val="General"/>
          <w:gallery w:val="placeholder"/>
        </w:category>
        <w:types>
          <w:type w:val="bbPlcHdr"/>
        </w:types>
        <w:behaviors>
          <w:behavior w:val="content"/>
        </w:behaviors>
        <w:guid w:val="{BF71F29C-ABC7-427F-BBE5-E2F3062D4FED}"/>
      </w:docPartPr>
      <w:docPartBody>
        <w:p w:rsidR="00942DBD" w:rsidRDefault="007A6410" w:rsidP="007A6410">
          <w:pPr>
            <w:pStyle w:val="A608A144DE9A423C90A473EE2E5EC0AE8"/>
          </w:pPr>
          <w:r w:rsidRPr="00C07CE9">
            <w:rPr>
              <w:rStyle w:val="PlaceholderText"/>
              <w:color w:val="2F5496" w:themeColor="accent1" w:themeShade="BF"/>
            </w:rPr>
            <w:t>Add Narrative Here</w:t>
          </w:r>
        </w:p>
      </w:docPartBody>
    </w:docPart>
    <w:docPart>
      <w:docPartPr>
        <w:name w:val="0E27047060CD449DB66DD1CDC263EAA2"/>
        <w:category>
          <w:name w:val="General"/>
          <w:gallery w:val="placeholder"/>
        </w:category>
        <w:types>
          <w:type w:val="bbPlcHdr"/>
        </w:types>
        <w:behaviors>
          <w:behavior w:val="content"/>
        </w:behaviors>
        <w:guid w:val="{E0CEA831-771F-42EF-A8D3-D58D8F5C2C93}"/>
      </w:docPartPr>
      <w:docPartBody>
        <w:p w:rsidR="00942DBD" w:rsidRDefault="007A6410" w:rsidP="007A6410">
          <w:pPr>
            <w:pStyle w:val="0E27047060CD449DB66DD1CDC263EAA2"/>
          </w:pPr>
          <w:r w:rsidRPr="00C07CE9">
            <w:rPr>
              <w:color w:val="2F5496" w:themeColor="accent1" w:themeShade="BF"/>
            </w:rPr>
            <w:t>Add Narrative here</w:t>
          </w:r>
        </w:p>
      </w:docPartBody>
    </w:docPart>
    <w:docPart>
      <w:docPartPr>
        <w:name w:val="1E5633EA72B04681B8426BDF0F42C49A"/>
        <w:category>
          <w:name w:val="General"/>
          <w:gallery w:val="placeholder"/>
        </w:category>
        <w:types>
          <w:type w:val="bbPlcHdr"/>
        </w:types>
        <w:behaviors>
          <w:behavior w:val="content"/>
        </w:behaviors>
        <w:guid w:val="{B046BA62-970D-4AC0-B542-87005E31EFC1}"/>
      </w:docPartPr>
      <w:docPartBody>
        <w:p w:rsidR="00942DBD" w:rsidRDefault="007A6410" w:rsidP="007A6410">
          <w:pPr>
            <w:pStyle w:val="1E5633EA72B04681B8426BDF0F42C49A"/>
          </w:pPr>
          <w:r>
            <w:t>#</w:t>
          </w:r>
        </w:p>
      </w:docPartBody>
    </w:docPart>
    <w:docPart>
      <w:docPartPr>
        <w:name w:val="96BC5775258949DAB80D324B2CA7364A"/>
        <w:category>
          <w:name w:val="General"/>
          <w:gallery w:val="placeholder"/>
        </w:category>
        <w:types>
          <w:type w:val="bbPlcHdr"/>
        </w:types>
        <w:behaviors>
          <w:behavior w:val="content"/>
        </w:behaviors>
        <w:guid w:val="{A126EDEB-99F5-4778-82CA-09557BC72B26}"/>
      </w:docPartPr>
      <w:docPartBody>
        <w:p w:rsidR="00942DBD" w:rsidRDefault="007A6410" w:rsidP="007A6410">
          <w:pPr>
            <w:pStyle w:val="96BC5775258949DAB80D324B2CA7364A"/>
          </w:pPr>
          <w:r>
            <w:t>#</w:t>
          </w:r>
        </w:p>
      </w:docPartBody>
    </w:docPart>
    <w:docPart>
      <w:docPartPr>
        <w:name w:val="1D90CBF3DD694C37BECDF129804FF828"/>
        <w:category>
          <w:name w:val="General"/>
          <w:gallery w:val="placeholder"/>
        </w:category>
        <w:types>
          <w:type w:val="bbPlcHdr"/>
        </w:types>
        <w:behaviors>
          <w:behavior w:val="content"/>
        </w:behaviors>
        <w:guid w:val="{E0AF0F28-725B-45B8-928A-9AF2C71CA5BB}"/>
      </w:docPartPr>
      <w:docPartBody>
        <w:p w:rsidR="00942DBD" w:rsidRDefault="007A6410" w:rsidP="007A6410">
          <w:pPr>
            <w:pStyle w:val="1D90CBF3DD694C37BECDF129804FF828"/>
          </w:pPr>
          <w:r>
            <w:t>#</w:t>
          </w:r>
        </w:p>
      </w:docPartBody>
    </w:docPart>
    <w:docPart>
      <w:docPartPr>
        <w:name w:val="23C2C981AA6447EFA0A4EB3CE000717A"/>
        <w:category>
          <w:name w:val="General"/>
          <w:gallery w:val="placeholder"/>
        </w:category>
        <w:types>
          <w:type w:val="bbPlcHdr"/>
        </w:types>
        <w:behaviors>
          <w:behavior w:val="content"/>
        </w:behaviors>
        <w:guid w:val="{D088087E-E178-4723-8B26-8BB890DECDC6}"/>
      </w:docPartPr>
      <w:docPartBody>
        <w:p w:rsidR="00942DBD" w:rsidRDefault="007A6410" w:rsidP="007A6410">
          <w:pPr>
            <w:pStyle w:val="23C2C981AA6447EFA0A4EB3CE000717A"/>
          </w:pPr>
          <w:r>
            <w:t>#</w:t>
          </w:r>
        </w:p>
      </w:docPartBody>
    </w:docPart>
    <w:docPart>
      <w:docPartPr>
        <w:name w:val="5C9B77D397084726883186FC0B997121"/>
        <w:category>
          <w:name w:val="General"/>
          <w:gallery w:val="placeholder"/>
        </w:category>
        <w:types>
          <w:type w:val="bbPlcHdr"/>
        </w:types>
        <w:behaviors>
          <w:behavior w:val="content"/>
        </w:behaviors>
        <w:guid w:val="{E102316F-CBDC-4E22-A867-4C780B831207}"/>
      </w:docPartPr>
      <w:docPartBody>
        <w:p w:rsidR="00942DBD" w:rsidRDefault="007A6410" w:rsidP="007A6410">
          <w:pPr>
            <w:pStyle w:val="5C9B77D397084726883186FC0B997121"/>
          </w:pPr>
          <w:r>
            <w:t>#</w:t>
          </w:r>
        </w:p>
      </w:docPartBody>
    </w:docPart>
    <w:docPart>
      <w:docPartPr>
        <w:name w:val="758A92574953464C9D46670B982793D8"/>
        <w:category>
          <w:name w:val="General"/>
          <w:gallery w:val="placeholder"/>
        </w:category>
        <w:types>
          <w:type w:val="bbPlcHdr"/>
        </w:types>
        <w:behaviors>
          <w:behavior w:val="content"/>
        </w:behaviors>
        <w:guid w:val="{2D617CCF-149C-4614-AA9B-DF228FF27230}"/>
      </w:docPartPr>
      <w:docPartBody>
        <w:p w:rsidR="00942DBD" w:rsidRDefault="007A6410" w:rsidP="007A6410">
          <w:pPr>
            <w:pStyle w:val="758A92574953464C9D46670B982793D8"/>
          </w:pPr>
          <w:r>
            <w:t>#</w:t>
          </w:r>
        </w:p>
      </w:docPartBody>
    </w:docPart>
    <w:docPart>
      <w:docPartPr>
        <w:name w:val="F8B931E9A4F34C428ED65537FDA70845"/>
        <w:category>
          <w:name w:val="General"/>
          <w:gallery w:val="placeholder"/>
        </w:category>
        <w:types>
          <w:type w:val="bbPlcHdr"/>
        </w:types>
        <w:behaviors>
          <w:behavior w:val="content"/>
        </w:behaviors>
        <w:guid w:val="{788DD47C-90EB-4031-BE9F-04700EFAABB1}"/>
      </w:docPartPr>
      <w:docPartBody>
        <w:p w:rsidR="00942DBD" w:rsidRDefault="007A6410" w:rsidP="007A6410">
          <w:pPr>
            <w:pStyle w:val="F8B931E9A4F34C428ED65537FDA70845"/>
          </w:pPr>
          <w:r w:rsidRPr="003072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10"/>
    <w:rsid w:val="000D5775"/>
    <w:rsid w:val="007A6410"/>
    <w:rsid w:val="0094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410"/>
    <w:rPr>
      <w:color w:val="666666"/>
    </w:rPr>
  </w:style>
  <w:style w:type="paragraph" w:customStyle="1" w:styleId="1E5633EA72B04681B8426BDF0F42C49A">
    <w:name w:val="1E5633EA72B04681B8426BDF0F42C49A"/>
    <w:rsid w:val="007A6410"/>
    <w:rPr>
      <w:rFonts w:eastAsiaTheme="minorHAnsi"/>
    </w:rPr>
  </w:style>
  <w:style w:type="paragraph" w:customStyle="1" w:styleId="96BC5775258949DAB80D324B2CA7364A">
    <w:name w:val="96BC5775258949DAB80D324B2CA7364A"/>
    <w:rsid w:val="007A6410"/>
    <w:rPr>
      <w:rFonts w:eastAsiaTheme="minorHAnsi"/>
    </w:rPr>
  </w:style>
  <w:style w:type="paragraph" w:customStyle="1" w:styleId="1D90CBF3DD694C37BECDF129804FF828">
    <w:name w:val="1D90CBF3DD694C37BECDF129804FF828"/>
    <w:rsid w:val="007A6410"/>
    <w:rPr>
      <w:rFonts w:eastAsiaTheme="minorHAnsi"/>
    </w:rPr>
  </w:style>
  <w:style w:type="paragraph" w:customStyle="1" w:styleId="23C2C981AA6447EFA0A4EB3CE000717A">
    <w:name w:val="23C2C981AA6447EFA0A4EB3CE000717A"/>
    <w:rsid w:val="007A6410"/>
    <w:rPr>
      <w:rFonts w:eastAsiaTheme="minorHAnsi"/>
    </w:rPr>
  </w:style>
  <w:style w:type="paragraph" w:customStyle="1" w:styleId="5C9B77D397084726883186FC0B997121">
    <w:name w:val="5C9B77D397084726883186FC0B997121"/>
    <w:rsid w:val="007A6410"/>
    <w:rPr>
      <w:rFonts w:eastAsiaTheme="minorHAnsi"/>
    </w:rPr>
  </w:style>
  <w:style w:type="paragraph" w:customStyle="1" w:styleId="758A92574953464C9D46670B982793D8">
    <w:name w:val="758A92574953464C9D46670B982793D8"/>
    <w:rsid w:val="007A6410"/>
    <w:rPr>
      <w:rFonts w:eastAsiaTheme="minorHAnsi"/>
    </w:rPr>
  </w:style>
  <w:style w:type="paragraph" w:customStyle="1" w:styleId="F8B931E9A4F34C428ED65537FDA70845">
    <w:name w:val="F8B931E9A4F34C428ED65537FDA70845"/>
    <w:rsid w:val="007A6410"/>
    <w:rPr>
      <w:rFonts w:eastAsiaTheme="minorHAnsi"/>
    </w:rPr>
  </w:style>
  <w:style w:type="paragraph" w:customStyle="1" w:styleId="3D1DDF0716AC47D69EB4CCFC8EF7C1B69">
    <w:name w:val="3D1DDF0716AC47D69EB4CCFC8EF7C1B69"/>
    <w:rsid w:val="007A6410"/>
    <w:rPr>
      <w:rFonts w:eastAsiaTheme="minorHAnsi"/>
    </w:rPr>
  </w:style>
  <w:style w:type="paragraph" w:customStyle="1" w:styleId="A608A144DE9A423C90A473EE2E5EC0AE8">
    <w:name w:val="A608A144DE9A423C90A473EE2E5EC0AE8"/>
    <w:rsid w:val="007A6410"/>
    <w:rPr>
      <w:rFonts w:eastAsiaTheme="minorHAnsi"/>
    </w:rPr>
  </w:style>
  <w:style w:type="paragraph" w:customStyle="1" w:styleId="0E27047060CD449DB66DD1CDC263EAA2">
    <w:name w:val="0E27047060CD449DB66DD1CDC263EAA2"/>
    <w:rsid w:val="007A641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Comprehensive Healthcare</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Ladd</dc:creator>
  <cp:keywords/>
  <dc:description/>
  <cp:lastModifiedBy>Samantha Martinez</cp:lastModifiedBy>
  <cp:revision>2</cp:revision>
  <dcterms:created xsi:type="dcterms:W3CDTF">2024-04-24T22:40:00Z</dcterms:created>
  <dcterms:modified xsi:type="dcterms:W3CDTF">2024-04-24T22:40:00Z</dcterms:modified>
</cp:coreProperties>
</file>